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E87" w:rsidRPr="00DD38A7" w:rsidRDefault="00E60640" w:rsidP="00DD38A7">
      <w:pPr>
        <w:tabs>
          <w:tab w:val="left" w:pos="-166"/>
          <w:tab w:val="left" w:pos="401"/>
        </w:tabs>
        <w:ind w:hanging="24"/>
        <w:jc w:val="center"/>
        <w:rPr>
          <w:sz w:val="40"/>
          <w:szCs w:val="40"/>
          <w:rtl/>
          <w:lang w:bidi="ar-EG"/>
        </w:rPr>
      </w:pPr>
      <w:r>
        <w:rPr>
          <w:noProof/>
          <w:sz w:val="40"/>
          <w:szCs w:val="40"/>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70.25pt;margin-top:25.35pt;width:195pt;height:36.9pt;z-index:-251656192" adj="9305" fillcolor="black [3213]">
            <v:shadow color="#868686"/>
            <v:textpath style="font-family:&quot;Arial Black&quot;;v-text-kern:t" trim="t" fitpath="t" string="طقس الصلاة&#10;عند اباء ما قبل نيقية&#10;"/>
          </v:shape>
        </w:pict>
      </w:r>
      <w:r>
        <w:rPr>
          <w:noProof/>
          <w:sz w:val="40"/>
          <w:szCs w:val="40"/>
          <w:rtl/>
        </w:rPr>
        <w:pict>
          <v:shape id="_x0000_s1028" type="#_x0000_t136" style="position:absolute;left:0;text-align:left;margin-left:147.7pt;margin-top:0;width:222pt;height:25.35pt;z-index:-251652096" fillcolor="black">
            <v:fill color2="fill lighten(0)" rotate="t" method="linear sigma" focus="-50%" type="gradient"/>
            <v:shadow color="#868686"/>
            <v:textpath style="font-family:&quot;Arial Black&quot;;v-text-kern:t" trim="t" fitpath="t" string="بسم الثالوث القدوس"/>
          </v:shape>
        </w:pict>
      </w:r>
      <w:r w:rsidR="004D5618" w:rsidRPr="00DD38A7">
        <w:rPr>
          <w:rFonts w:hint="cs"/>
          <w:sz w:val="40"/>
          <w:szCs w:val="40"/>
          <w:rtl/>
          <w:lang w:bidi="ar-EG"/>
        </w:rPr>
        <w:t xml:space="preserve"> </w:t>
      </w:r>
    </w:p>
    <w:p w:rsidR="00090DD2" w:rsidRDefault="00090DD2" w:rsidP="00DD38A7">
      <w:pPr>
        <w:tabs>
          <w:tab w:val="left" w:pos="-166"/>
          <w:tab w:val="left" w:pos="401"/>
          <w:tab w:val="left" w:pos="3450"/>
          <w:tab w:val="left" w:pos="4676"/>
        </w:tabs>
        <w:ind w:hanging="24"/>
        <w:rPr>
          <w:rFonts w:hint="cs"/>
          <w:sz w:val="40"/>
          <w:szCs w:val="40"/>
          <w:rtl/>
          <w:lang w:bidi="ar-EG"/>
        </w:rPr>
      </w:pPr>
      <w:r w:rsidRPr="00DD38A7">
        <w:rPr>
          <w:sz w:val="40"/>
          <w:szCs w:val="40"/>
          <w:lang w:bidi="ar-EG"/>
        </w:rPr>
        <w:tab/>
      </w:r>
      <w:r w:rsidR="00A53057" w:rsidRPr="00DD38A7">
        <w:rPr>
          <w:sz w:val="40"/>
          <w:szCs w:val="40"/>
          <w:lang w:bidi="ar-EG"/>
        </w:rPr>
        <w:tab/>
      </w:r>
    </w:p>
    <w:p w:rsidR="0030226F" w:rsidRDefault="0030226F" w:rsidP="0030226F">
      <w:pPr>
        <w:pStyle w:val="ListParagraph"/>
        <w:numPr>
          <w:ilvl w:val="0"/>
          <w:numId w:val="3"/>
        </w:numPr>
        <w:tabs>
          <w:tab w:val="left" w:pos="-166"/>
          <w:tab w:val="left" w:pos="401"/>
          <w:tab w:val="left" w:pos="3450"/>
          <w:tab w:val="left" w:pos="4676"/>
        </w:tabs>
        <w:rPr>
          <w:rFonts w:hint="cs"/>
          <w:sz w:val="40"/>
          <w:szCs w:val="40"/>
          <w:lang w:bidi="ar-EG"/>
        </w:rPr>
      </w:pPr>
      <w:r>
        <w:rPr>
          <w:rFonts w:hint="cs"/>
          <w:sz w:val="40"/>
          <w:szCs w:val="40"/>
          <w:rtl/>
          <w:lang w:bidi="ar-EG"/>
        </w:rPr>
        <w:t xml:space="preserve">الصلاة الربانية </w:t>
      </w:r>
    </w:p>
    <w:p w:rsidR="0030226F" w:rsidRDefault="00A13238" w:rsidP="0030226F">
      <w:pPr>
        <w:pStyle w:val="ListParagraph"/>
        <w:numPr>
          <w:ilvl w:val="0"/>
          <w:numId w:val="3"/>
        </w:numPr>
        <w:tabs>
          <w:tab w:val="left" w:pos="-166"/>
          <w:tab w:val="left" w:pos="401"/>
          <w:tab w:val="left" w:pos="3450"/>
          <w:tab w:val="left" w:pos="4676"/>
        </w:tabs>
        <w:rPr>
          <w:rFonts w:hint="cs"/>
          <w:sz w:val="40"/>
          <w:szCs w:val="40"/>
          <w:lang w:bidi="ar-EG"/>
        </w:rPr>
      </w:pPr>
      <w:r>
        <w:rPr>
          <w:rFonts w:hint="cs"/>
          <w:sz w:val="40"/>
          <w:szCs w:val="40"/>
          <w:rtl/>
          <w:lang w:bidi="ar-EG"/>
        </w:rPr>
        <w:t xml:space="preserve">صلوات السواعى </w:t>
      </w:r>
    </w:p>
    <w:p w:rsidR="00A13238" w:rsidRDefault="00A13238" w:rsidP="0030226F">
      <w:pPr>
        <w:pStyle w:val="ListParagraph"/>
        <w:numPr>
          <w:ilvl w:val="0"/>
          <w:numId w:val="3"/>
        </w:numPr>
        <w:tabs>
          <w:tab w:val="left" w:pos="-166"/>
          <w:tab w:val="left" w:pos="401"/>
          <w:tab w:val="left" w:pos="3450"/>
          <w:tab w:val="left" w:pos="4676"/>
        </w:tabs>
        <w:rPr>
          <w:rFonts w:hint="cs"/>
          <w:sz w:val="40"/>
          <w:szCs w:val="40"/>
          <w:lang w:bidi="ar-EG"/>
        </w:rPr>
      </w:pPr>
      <w:r>
        <w:rPr>
          <w:rFonts w:hint="cs"/>
          <w:sz w:val="40"/>
          <w:szCs w:val="40"/>
          <w:rtl/>
          <w:lang w:bidi="ar-EG"/>
        </w:rPr>
        <w:t xml:space="preserve">المزامير </w:t>
      </w:r>
    </w:p>
    <w:p w:rsidR="00A13238" w:rsidRDefault="00A13238" w:rsidP="0030226F">
      <w:pPr>
        <w:pStyle w:val="ListParagraph"/>
        <w:numPr>
          <w:ilvl w:val="0"/>
          <w:numId w:val="3"/>
        </w:numPr>
        <w:tabs>
          <w:tab w:val="left" w:pos="-166"/>
          <w:tab w:val="left" w:pos="401"/>
          <w:tab w:val="left" w:pos="3450"/>
          <w:tab w:val="left" w:pos="4676"/>
        </w:tabs>
        <w:rPr>
          <w:rFonts w:hint="cs"/>
          <w:sz w:val="40"/>
          <w:szCs w:val="40"/>
          <w:lang w:bidi="ar-EG"/>
        </w:rPr>
      </w:pPr>
      <w:r>
        <w:rPr>
          <w:rFonts w:hint="cs"/>
          <w:sz w:val="40"/>
          <w:szCs w:val="40"/>
          <w:rtl/>
          <w:lang w:bidi="ar-EG"/>
        </w:rPr>
        <w:t xml:space="preserve">الاتجاه الى الشرق </w:t>
      </w:r>
    </w:p>
    <w:p w:rsidR="00A13238" w:rsidRDefault="00A13238" w:rsidP="0030226F">
      <w:pPr>
        <w:pStyle w:val="ListParagraph"/>
        <w:numPr>
          <w:ilvl w:val="0"/>
          <w:numId w:val="3"/>
        </w:numPr>
        <w:tabs>
          <w:tab w:val="left" w:pos="-166"/>
          <w:tab w:val="left" w:pos="401"/>
          <w:tab w:val="left" w:pos="3450"/>
          <w:tab w:val="left" w:pos="4676"/>
        </w:tabs>
        <w:rPr>
          <w:rFonts w:hint="cs"/>
          <w:sz w:val="40"/>
          <w:szCs w:val="40"/>
          <w:lang w:bidi="ar-EG"/>
        </w:rPr>
      </w:pPr>
      <w:r>
        <w:rPr>
          <w:rFonts w:hint="cs"/>
          <w:sz w:val="40"/>
          <w:szCs w:val="40"/>
          <w:rtl/>
          <w:lang w:bidi="ar-EG"/>
        </w:rPr>
        <w:t xml:space="preserve">رشم الصليب </w:t>
      </w:r>
    </w:p>
    <w:p w:rsidR="00A13238" w:rsidRDefault="00A13238" w:rsidP="0030226F">
      <w:pPr>
        <w:pStyle w:val="ListParagraph"/>
        <w:numPr>
          <w:ilvl w:val="0"/>
          <w:numId w:val="3"/>
        </w:numPr>
        <w:tabs>
          <w:tab w:val="left" w:pos="-166"/>
          <w:tab w:val="left" w:pos="401"/>
          <w:tab w:val="left" w:pos="3450"/>
          <w:tab w:val="left" w:pos="4676"/>
        </w:tabs>
        <w:rPr>
          <w:rFonts w:hint="cs"/>
          <w:sz w:val="40"/>
          <w:szCs w:val="40"/>
          <w:lang w:bidi="ar-EG"/>
        </w:rPr>
      </w:pPr>
      <w:r>
        <w:rPr>
          <w:rFonts w:hint="cs"/>
          <w:sz w:val="40"/>
          <w:szCs w:val="40"/>
          <w:rtl/>
          <w:lang w:bidi="ar-EG"/>
        </w:rPr>
        <w:t xml:space="preserve">المطانيا </w:t>
      </w:r>
    </w:p>
    <w:p w:rsidR="00A13238" w:rsidRPr="0030226F" w:rsidRDefault="00A13238" w:rsidP="0030226F">
      <w:pPr>
        <w:pStyle w:val="ListParagraph"/>
        <w:numPr>
          <w:ilvl w:val="0"/>
          <w:numId w:val="3"/>
        </w:numPr>
        <w:tabs>
          <w:tab w:val="left" w:pos="-166"/>
          <w:tab w:val="left" w:pos="401"/>
          <w:tab w:val="left" w:pos="3450"/>
          <w:tab w:val="left" w:pos="4676"/>
        </w:tabs>
        <w:rPr>
          <w:sz w:val="40"/>
          <w:szCs w:val="40"/>
          <w:rtl/>
          <w:lang w:bidi="ar-EG"/>
        </w:rPr>
      </w:pPr>
      <w:r>
        <w:rPr>
          <w:rFonts w:hint="cs"/>
          <w:sz w:val="40"/>
          <w:szCs w:val="40"/>
          <w:rtl/>
          <w:lang w:bidi="ar-EG"/>
        </w:rPr>
        <w:t xml:space="preserve">رفع الايدى </w:t>
      </w:r>
    </w:p>
    <w:p w:rsidR="00DD38A7" w:rsidRPr="00DD38A7" w:rsidRDefault="00DD38A7" w:rsidP="00DD38A7">
      <w:pPr>
        <w:tabs>
          <w:tab w:val="left" w:pos="-166"/>
          <w:tab w:val="left" w:pos="401"/>
          <w:tab w:val="left" w:pos="4676"/>
        </w:tabs>
        <w:ind w:hanging="24"/>
        <w:jc w:val="center"/>
        <w:rPr>
          <w:b/>
          <w:bCs/>
          <w:sz w:val="2"/>
          <w:szCs w:val="2"/>
          <w:u w:val="single"/>
          <w:rtl/>
          <w:lang w:bidi="ar-EG"/>
        </w:rPr>
      </w:pPr>
    </w:p>
    <w:p w:rsidR="00113429" w:rsidRPr="00DD38A7" w:rsidRDefault="00113429" w:rsidP="00DD38A7">
      <w:pPr>
        <w:tabs>
          <w:tab w:val="left" w:pos="-166"/>
          <w:tab w:val="left" w:pos="401"/>
          <w:tab w:val="left" w:pos="4676"/>
        </w:tabs>
        <w:ind w:hanging="24"/>
        <w:jc w:val="center"/>
        <w:rPr>
          <w:b/>
          <w:bCs/>
          <w:sz w:val="40"/>
          <w:szCs w:val="40"/>
          <w:u w:val="single"/>
          <w:rtl/>
          <w:lang w:bidi="ar-EG"/>
        </w:rPr>
      </w:pPr>
      <w:r w:rsidRPr="00DD38A7">
        <w:rPr>
          <w:rFonts w:hint="cs"/>
          <w:b/>
          <w:bCs/>
          <w:sz w:val="40"/>
          <w:szCs w:val="40"/>
          <w:u w:val="single"/>
          <w:rtl/>
          <w:lang w:bidi="ar-EG"/>
        </w:rPr>
        <w:t>الصلاة الربانية</w:t>
      </w:r>
    </w:p>
    <w:p w:rsidR="00113429" w:rsidRPr="00DD38A7" w:rsidRDefault="0094664B" w:rsidP="00DD38A7">
      <w:pPr>
        <w:tabs>
          <w:tab w:val="left" w:pos="-166"/>
          <w:tab w:val="left" w:pos="401"/>
          <w:tab w:val="left" w:pos="4676"/>
        </w:tabs>
        <w:spacing w:after="0"/>
        <w:ind w:hanging="24"/>
        <w:rPr>
          <w:sz w:val="40"/>
          <w:szCs w:val="40"/>
          <w:rtl/>
          <w:lang w:bidi="ar-EG"/>
        </w:rPr>
      </w:pPr>
      <w:r w:rsidRPr="00DD38A7">
        <w:rPr>
          <w:rFonts w:hint="cs"/>
          <w:sz w:val="40"/>
          <w:szCs w:val="40"/>
          <w:rtl/>
          <w:lang w:bidi="ar-EG"/>
        </w:rPr>
        <w:t xml:space="preserve">+ " الله الذى جبلنا لنحيا علّمنا بصلاحه ايضاً ان نصلى .... حتى إذا ما خاطبنا الاب بهذه الصلاة وهذا التضرع الذى علّمنا </w:t>
      </w:r>
      <w:r w:rsidR="009751EE" w:rsidRPr="00DD38A7">
        <w:rPr>
          <w:rFonts w:hint="cs"/>
          <w:sz w:val="40"/>
          <w:szCs w:val="40"/>
          <w:rtl/>
          <w:lang w:bidi="ar-EG"/>
        </w:rPr>
        <w:t xml:space="preserve">الابن اياه تُسمع صلواتنا بسولة اكثر " القديس كبريانوس </w:t>
      </w:r>
    </w:p>
    <w:p w:rsidR="00220A57" w:rsidRPr="00DD38A7" w:rsidRDefault="00220A57" w:rsidP="00DD38A7">
      <w:pPr>
        <w:tabs>
          <w:tab w:val="left" w:pos="-166"/>
          <w:tab w:val="left" w:pos="401"/>
          <w:tab w:val="left" w:pos="4676"/>
        </w:tabs>
        <w:spacing w:after="0"/>
        <w:ind w:hanging="24"/>
        <w:rPr>
          <w:sz w:val="40"/>
          <w:szCs w:val="40"/>
          <w:rtl/>
          <w:lang w:bidi="ar-EG"/>
        </w:rPr>
      </w:pPr>
      <w:r w:rsidRPr="00DD38A7">
        <w:rPr>
          <w:rFonts w:hint="cs"/>
          <w:sz w:val="40"/>
          <w:szCs w:val="40"/>
          <w:rtl/>
          <w:lang w:bidi="ar-EG"/>
        </w:rPr>
        <w:t xml:space="preserve">+ " هل هناك صلاة اكثر روحانية من تلك التى اعطانا اياها المسيح الذى فيه ايضاً نلنا الروح القدس ؟ , هل هناك صلاة للاب صادقة اكثر من تلك التى اعطانا اياها الابن </w:t>
      </w:r>
      <w:r w:rsidRPr="00DD38A7">
        <w:rPr>
          <w:sz w:val="40"/>
          <w:szCs w:val="40"/>
          <w:rtl/>
          <w:lang w:bidi="ar-EG"/>
        </w:rPr>
        <w:t>–</w:t>
      </w:r>
      <w:r w:rsidRPr="00DD38A7">
        <w:rPr>
          <w:rFonts w:hint="cs"/>
          <w:sz w:val="40"/>
          <w:szCs w:val="40"/>
          <w:rtl/>
          <w:lang w:bidi="ar-EG"/>
        </w:rPr>
        <w:t xml:space="preserve"> الذى هو الحق </w:t>
      </w:r>
      <w:r w:rsidRPr="00DD38A7">
        <w:rPr>
          <w:sz w:val="40"/>
          <w:szCs w:val="40"/>
          <w:rtl/>
          <w:lang w:bidi="ar-EG"/>
        </w:rPr>
        <w:t>–</w:t>
      </w:r>
      <w:r w:rsidRPr="00DD38A7">
        <w:rPr>
          <w:rFonts w:hint="cs"/>
          <w:sz w:val="40"/>
          <w:szCs w:val="40"/>
          <w:rtl/>
          <w:lang w:bidi="ar-EG"/>
        </w:rPr>
        <w:t xml:space="preserve"> من فمه ؟ ... هكذا فالصلاة بخلاف ما علّم لا تكون جهل فحسب بل تكون خطية "     القديس كبريانوس </w:t>
      </w:r>
    </w:p>
    <w:p w:rsidR="00220A57" w:rsidRPr="00DD38A7" w:rsidRDefault="00220A57" w:rsidP="00DD38A7">
      <w:pPr>
        <w:tabs>
          <w:tab w:val="left" w:pos="-166"/>
          <w:tab w:val="left" w:pos="401"/>
          <w:tab w:val="left" w:pos="4676"/>
        </w:tabs>
        <w:spacing w:after="0"/>
        <w:ind w:hanging="24"/>
        <w:rPr>
          <w:sz w:val="40"/>
          <w:szCs w:val="40"/>
          <w:rtl/>
          <w:lang w:bidi="ar-EG"/>
        </w:rPr>
      </w:pPr>
      <w:r w:rsidRPr="00DD38A7">
        <w:rPr>
          <w:rFonts w:hint="cs"/>
          <w:sz w:val="40"/>
          <w:szCs w:val="40"/>
          <w:rtl/>
          <w:lang w:bidi="ar-EG"/>
        </w:rPr>
        <w:t xml:space="preserve">+ " فلنصل كما علمنا الله معلمنا , فالصلاة تكون اكثر قرباً ودالة عندما نتضرع اليه بنفس كلماته الخاصة ونُصعد الى اذانه صلاة المسيح , وهكذا يقبل الاب كلمات ابنه عندما نصلى , ولنجعل الابن الذى يسكن فى قلوبنا ينطق ايضاً فى افواهنا ...... فما اعظم الفاعلية التى بها ننال ما نطلب بأسم المسيح ان كنا نطلب بصلاته الخاصة "   القديس كبريانوس </w:t>
      </w:r>
    </w:p>
    <w:p w:rsidR="009A6E20" w:rsidRPr="00DD38A7" w:rsidRDefault="009A6E20" w:rsidP="00DD38A7">
      <w:pPr>
        <w:tabs>
          <w:tab w:val="left" w:pos="-166"/>
          <w:tab w:val="left" w:pos="401"/>
          <w:tab w:val="left" w:pos="4676"/>
        </w:tabs>
        <w:spacing w:after="0"/>
        <w:ind w:hanging="24"/>
        <w:rPr>
          <w:sz w:val="40"/>
          <w:szCs w:val="40"/>
          <w:rtl/>
          <w:lang w:bidi="ar-EG"/>
        </w:rPr>
      </w:pPr>
      <w:r w:rsidRPr="00DD38A7">
        <w:rPr>
          <w:rFonts w:hint="cs"/>
          <w:sz w:val="40"/>
          <w:szCs w:val="40"/>
          <w:rtl/>
          <w:lang w:bidi="ar-EG"/>
        </w:rPr>
        <w:t xml:space="preserve">+ " انه لا يوجد شئ فى صلواتنا وطلباتنا غير محوى فى كلمات الصلاة الربانية كما لو كانت خلاصة وافية للعقيدة السماوية "       القديس كبريانوس </w:t>
      </w:r>
    </w:p>
    <w:p w:rsidR="009A6E20" w:rsidRPr="00DD38A7" w:rsidRDefault="0055102C"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ما اعجب هذه الصلاة التى علمها لنا الله .... فلقد عمل عملاً موجزاً وافياً لتعاليمة لكى يسهل تذكرها على الذين يتعلمون التعاليم السماوية بل وليتعلموا بسهولة ما هو ضرورى للايمان البسيط "                القديس كبريانوس </w:t>
      </w:r>
    </w:p>
    <w:p w:rsidR="00DD38A7" w:rsidRDefault="00B53BD7" w:rsidP="00DD38A7">
      <w:pPr>
        <w:tabs>
          <w:tab w:val="left" w:pos="-166"/>
          <w:tab w:val="left" w:pos="401"/>
          <w:tab w:val="left" w:pos="4676"/>
        </w:tabs>
        <w:spacing w:line="240" w:lineRule="auto"/>
        <w:ind w:hanging="24"/>
        <w:rPr>
          <w:sz w:val="40"/>
          <w:szCs w:val="40"/>
          <w:rtl/>
          <w:lang w:bidi="ar-EG"/>
        </w:rPr>
      </w:pPr>
      <w:r w:rsidRPr="00DD38A7">
        <w:rPr>
          <w:rFonts w:hint="cs"/>
          <w:sz w:val="40"/>
          <w:szCs w:val="40"/>
          <w:rtl/>
          <w:lang w:bidi="ar-EG"/>
        </w:rPr>
        <w:lastRenderedPageBreak/>
        <w:t xml:space="preserve">+ يقول العلامة ترتليان </w:t>
      </w:r>
      <w:r w:rsidRPr="00DD38A7">
        <w:rPr>
          <w:sz w:val="40"/>
          <w:szCs w:val="40"/>
          <w:rtl/>
          <w:lang w:bidi="ar-EG"/>
        </w:rPr>
        <w:t>–</w:t>
      </w:r>
      <w:r w:rsidRPr="00DD38A7">
        <w:rPr>
          <w:rFonts w:hint="cs"/>
          <w:sz w:val="40"/>
          <w:szCs w:val="40"/>
          <w:rtl/>
          <w:lang w:bidi="ar-EG"/>
        </w:rPr>
        <w:t xml:space="preserve"> ان هذه الصلاة ( الربانية ) تحتوى تقريباً كل مجموعة تعاليم المسيح وشريعته " </w:t>
      </w:r>
    </w:p>
    <w:p w:rsidR="00B53BD7" w:rsidRPr="00DD38A7" w:rsidRDefault="00DD2539" w:rsidP="00DD38A7">
      <w:pPr>
        <w:tabs>
          <w:tab w:val="left" w:pos="-166"/>
          <w:tab w:val="left" w:pos="401"/>
          <w:tab w:val="left" w:pos="4676"/>
        </w:tabs>
        <w:spacing w:line="240" w:lineRule="auto"/>
        <w:ind w:hanging="24"/>
        <w:rPr>
          <w:sz w:val="40"/>
          <w:szCs w:val="40"/>
          <w:rtl/>
          <w:lang w:bidi="ar-EG"/>
        </w:rPr>
      </w:pPr>
      <w:r w:rsidRPr="00DD38A7">
        <w:rPr>
          <w:rFonts w:hint="cs"/>
          <w:sz w:val="40"/>
          <w:szCs w:val="40"/>
          <w:rtl/>
          <w:lang w:bidi="ar-EG"/>
        </w:rPr>
        <w:t>+ " لا ينبغى لنا ان نظن من واجبنا ان نتعلم ترديد كلمات الصلاة فى الوقت المعين لها فقط بل يجب ان نفهم ما نقوله فى الصلاة بلا انقطاع حتى تصبح حياتنا صلاة دائمة فيها نردد قولنا : ابانا الذى ف</w:t>
      </w:r>
      <w:r w:rsidR="00DD38A7">
        <w:rPr>
          <w:rFonts w:hint="cs"/>
          <w:sz w:val="40"/>
          <w:szCs w:val="40"/>
          <w:rtl/>
          <w:lang w:bidi="ar-EG"/>
        </w:rPr>
        <w:t xml:space="preserve">ى السموات .. "             </w:t>
      </w:r>
      <w:r w:rsidRPr="00DD38A7">
        <w:rPr>
          <w:rFonts w:hint="cs"/>
          <w:sz w:val="40"/>
          <w:szCs w:val="40"/>
          <w:rtl/>
          <w:lang w:bidi="ar-EG"/>
        </w:rPr>
        <w:t xml:space="preserve">  العلامة اوريجانوس </w:t>
      </w:r>
    </w:p>
    <w:p w:rsidR="00FE48D1" w:rsidRPr="00DD38A7" w:rsidRDefault="00FE48D1"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ومن يتعمد فليهرب من كل مخالفة ....... ويصلى كولد امام الاب ويقول هكذا مع صفوف المؤمنين : ابانا الذى فى السموات .... الخ "       الدسقولية </w:t>
      </w:r>
    </w:p>
    <w:p w:rsidR="00D54480" w:rsidRPr="00DD38A7" w:rsidRDefault="00D54480" w:rsidP="00DD38A7">
      <w:pPr>
        <w:tabs>
          <w:tab w:val="left" w:pos="-166"/>
          <w:tab w:val="left" w:pos="401"/>
          <w:tab w:val="left" w:pos="4676"/>
        </w:tabs>
        <w:ind w:hanging="24"/>
        <w:jc w:val="center"/>
        <w:rPr>
          <w:b/>
          <w:bCs/>
          <w:sz w:val="40"/>
          <w:szCs w:val="40"/>
          <w:u w:val="single"/>
          <w:rtl/>
          <w:lang w:bidi="ar-EG"/>
        </w:rPr>
      </w:pPr>
      <w:r w:rsidRPr="00DD38A7">
        <w:rPr>
          <w:rFonts w:hint="cs"/>
          <w:b/>
          <w:bCs/>
          <w:sz w:val="40"/>
          <w:szCs w:val="40"/>
          <w:u w:val="single"/>
          <w:rtl/>
          <w:lang w:bidi="ar-EG"/>
        </w:rPr>
        <w:t>صلوات السواعى</w:t>
      </w:r>
    </w:p>
    <w:p w:rsidR="00045EFB" w:rsidRPr="00DD38A7" w:rsidRDefault="00D54480" w:rsidP="00DD38A7">
      <w:pPr>
        <w:tabs>
          <w:tab w:val="left" w:pos="-166"/>
          <w:tab w:val="left" w:pos="401"/>
          <w:tab w:val="left" w:pos="4676"/>
        </w:tabs>
        <w:ind w:hanging="24"/>
        <w:rPr>
          <w:sz w:val="40"/>
          <w:szCs w:val="40"/>
          <w:lang w:bidi="ar-EG"/>
        </w:rPr>
      </w:pPr>
      <w:r w:rsidRPr="00DD38A7">
        <w:rPr>
          <w:rFonts w:hint="cs"/>
          <w:sz w:val="40"/>
          <w:szCs w:val="40"/>
          <w:rtl/>
          <w:lang w:bidi="ar-EG"/>
        </w:rPr>
        <w:t xml:space="preserve">+ " وفى تأدية الصلاة نرى ان الثلاث فتية مع دانيال .... كانوا يلتزمون بصلوات الساعة الثالثة والسادسة والتاسعة , كمثال الثالوث ..... ولكن بتلنسبة لنا فى العهد الجديد </w:t>
      </w:r>
      <w:r w:rsidRPr="00DD38A7">
        <w:rPr>
          <w:sz w:val="40"/>
          <w:szCs w:val="40"/>
          <w:rtl/>
          <w:lang w:bidi="ar-EG"/>
        </w:rPr>
        <w:t>–</w:t>
      </w:r>
      <w:r w:rsidRPr="00DD38A7">
        <w:rPr>
          <w:rFonts w:hint="cs"/>
          <w:sz w:val="40"/>
          <w:szCs w:val="40"/>
          <w:rtl/>
          <w:lang w:bidi="ar-EG"/>
        </w:rPr>
        <w:t xml:space="preserve"> ايها الاخوة الاحباء </w:t>
      </w:r>
      <w:r w:rsidRPr="00DD38A7">
        <w:rPr>
          <w:sz w:val="40"/>
          <w:szCs w:val="40"/>
          <w:rtl/>
          <w:lang w:bidi="ar-EG"/>
        </w:rPr>
        <w:t>–</w:t>
      </w:r>
      <w:r w:rsidRPr="00DD38A7">
        <w:rPr>
          <w:rFonts w:hint="cs"/>
          <w:sz w:val="40"/>
          <w:szCs w:val="40"/>
          <w:rtl/>
          <w:lang w:bidi="ar-EG"/>
        </w:rPr>
        <w:t xml:space="preserve"> فبجانب </w:t>
      </w:r>
      <w:r w:rsidR="0035639F" w:rsidRPr="00DD38A7">
        <w:rPr>
          <w:rFonts w:hint="cs"/>
          <w:sz w:val="40"/>
          <w:szCs w:val="40"/>
          <w:rtl/>
          <w:lang w:bidi="ar-EG"/>
        </w:rPr>
        <w:t xml:space="preserve">صلوات السواعى هذه فأن الاوقات والصلوات المقدسة قد زادت عدداً الان , فصار لابد ان نصلى ايضاً فى الصباح </w:t>
      </w:r>
      <w:r w:rsidR="00252AC3" w:rsidRPr="00DD38A7">
        <w:rPr>
          <w:rFonts w:hint="cs"/>
          <w:sz w:val="40"/>
          <w:szCs w:val="40"/>
          <w:rtl/>
          <w:lang w:bidi="ar-EG"/>
        </w:rPr>
        <w:t xml:space="preserve">لنصنع تذكار قيامة الرب بصلاة باكر ..... والضرورة يجب ان نصلى ايضاً فى الغروب ونهاية النهار فحيث ان المسيح هو الشمس الحقيقية والنهار الحقيقى , وحيث ان شمس العالم ونهاره يغيبان فعندما نصلى ونطلب بأن يأتينا النور ثانية , فنحن نصلى لاجل مجئ المسيح الذى سيعطينا </w:t>
      </w:r>
      <w:r w:rsidR="00045EFB" w:rsidRPr="00DD38A7">
        <w:rPr>
          <w:rFonts w:hint="cs"/>
          <w:sz w:val="40"/>
          <w:szCs w:val="40"/>
          <w:rtl/>
          <w:lang w:bidi="ar-EG"/>
        </w:rPr>
        <w:t xml:space="preserve">نعمة النور الابدى ... "                    </w:t>
      </w:r>
      <w:r w:rsidR="00294136" w:rsidRPr="00DD38A7">
        <w:rPr>
          <w:rFonts w:hint="cs"/>
          <w:sz w:val="40"/>
          <w:szCs w:val="40"/>
          <w:rtl/>
          <w:lang w:bidi="ar-EG"/>
        </w:rPr>
        <w:t xml:space="preserve">  </w:t>
      </w:r>
      <w:r w:rsidR="00294136" w:rsidRPr="00DD38A7">
        <w:rPr>
          <w:rFonts w:hint="cs"/>
          <w:color w:val="FFFFFF" w:themeColor="background1"/>
          <w:sz w:val="40"/>
          <w:szCs w:val="40"/>
          <w:rtl/>
          <w:lang w:bidi="ar-EG"/>
        </w:rPr>
        <w:t xml:space="preserve">_  </w:t>
      </w:r>
      <w:r w:rsidR="00294136" w:rsidRPr="00DD38A7">
        <w:rPr>
          <w:rFonts w:hint="cs"/>
          <w:sz w:val="40"/>
          <w:szCs w:val="40"/>
          <w:rtl/>
          <w:lang w:bidi="ar-EG"/>
        </w:rPr>
        <w:t xml:space="preserve">                                                                   </w:t>
      </w:r>
      <w:r w:rsidR="00045EFB" w:rsidRPr="00DD38A7">
        <w:rPr>
          <w:rFonts w:hint="cs"/>
          <w:sz w:val="40"/>
          <w:szCs w:val="40"/>
          <w:rtl/>
          <w:lang w:bidi="ar-EG"/>
        </w:rPr>
        <w:t xml:space="preserve">القديس كبريانوس </w:t>
      </w:r>
    </w:p>
    <w:p w:rsidR="009C4612" w:rsidRPr="00DD38A7" w:rsidRDefault="00A97537" w:rsidP="00DD38A7">
      <w:pPr>
        <w:tabs>
          <w:tab w:val="left" w:pos="-166"/>
          <w:tab w:val="left" w:pos="401"/>
          <w:tab w:val="left" w:pos="4676"/>
        </w:tabs>
        <w:ind w:hanging="24"/>
        <w:rPr>
          <w:sz w:val="40"/>
          <w:szCs w:val="40"/>
          <w:rtl/>
          <w:lang w:bidi="ar-EG"/>
        </w:rPr>
      </w:pPr>
      <w:r w:rsidRPr="00DD38A7">
        <w:rPr>
          <w:rFonts w:hint="cs"/>
          <w:sz w:val="40"/>
          <w:szCs w:val="40"/>
          <w:rtl/>
          <w:lang w:bidi="ar-EG"/>
        </w:rPr>
        <w:t>+ " لا يوجد ...ساعة لا يجب ان يعبد فيها المسيحيون الله دائماً وباستمرار .... يجب ان نداوم على الطلبات خلال اليوم كله "                  القديس كبريانوس</w:t>
      </w:r>
    </w:p>
    <w:p w:rsidR="00A97537" w:rsidRPr="00DD38A7" w:rsidRDefault="00A97537"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يجب ان نصلى وعندما </w:t>
      </w:r>
      <w:r w:rsidRPr="00DD38A7">
        <w:rPr>
          <w:sz w:val="40"/>
          <w:szCs w:val="40"/>
          <w:rtl/>
          <w:lang w:bidi="ar-EG"/>
        </w:rPr>
        <w:t>–</w:t>
      </w:r>
      <w:r w:rsidRPr="00DD38A7">
        <w:rPr>
          <w:rFonts w:hint="cs"/>
          <w:sz w:val="40"/>
          <w:szCs w:val="40"/>
          <w:rtl/>
          <w:lang w:bidi="ar-EG"/>
        </w:rPr>
        <w:t xml:space="preserve"> بحسب قانون هذا العالم </w:t>
      </w:r>
      <w:r w:rsidRPr="00DD38A7">
        <w:rPr>
          <w:sz w:val="40"/>
          <w:szCs w:val="40"/>
          <w:rtl/>
          <w:lang w:bidi="ar-EG"/>
        </w:rPr>
        <w:t>–</w:t>
      </w:r>
      <w:r w:rsidRPr="00DD38A7">
        <w:rPr>
          <w:rFonts w:hint="cs"/>
          <w:sz w:val="40"/>
          <w:szCs w:val="40"/>
          <w:rtl/>
          <w:lang w:bidi="ar-EG"/>
        </w:rPr>
        <w:t xml:space="preserve"> تأتى الليالى المتعاقبة التى تتكرر بدورتها المتناوبه فأن الذين يصلون لا يغشاهم الظلام لان بنى النور لهم النهار , فمتى يكون بلا نور من له النور فى قلبه ؟ ومتى يكون بلا شمس ولا نهار من شمسه ونهاره هما المسيح "                 القديس كبريانوس </w:t>
      </w:r>
    </w:p>
    <w:p w:rsidR="00A533AE" w:rsidRPr="00DD38A7" w:rsidRDefault="00DD38A7" w:rsidP="00DD38A7">
      <w:pPr>
        <w:tabs>
          <w:tab w:val="left" w:pos="-166"/>
          <w:tab w:val="left" w:pos="401"/>
          <w:tab w:val="left" w:pos="4676"/>
        </w:tabs>
        <w:ind w:hanging="24"/>
        <w:rPr>
          <w:sz w:val="40"/>
          <w:szCs w:val="40"/>
          <w:rtl/>
          <w:lang w:bidi="ar-EG"/>
        </w:rPr>
      </w:pPr>
      <w:r>
        <w:rPr>
          <w:rFonts w:hint="cs"/>
          <w:sz w:val="40"/>
          <w:szCs w:val="40"/>
          <w:rtl/>
          <w:lang w:bidi="ar-EG"/>
        </w:rPr>
        <w:t>+ " فلا نتوقف نحن ..</w:t>
      </w:r>
      <w:r w:rsidR="00A533AE" w:rsidRPr="00DD38A7">
        <w:rPr>
          <w:rFonts w:hint="cs"/>
          <w:sz w:val="40"/>
          <w:szCs w:val="40"/>
          <w:rtl/>
          <w:lang w:bidi="ar-EG"/>
        </w:rPr>
        <w:t>. عن الصلاة حتى فى اثناء الليل , فكذا حنه النبية الارملة التى كانت تصلى وتسهر دون انقطاع ... دعنا لا نتوقف عن الصلاة فى اى ساعة من ساعات الليل ولا نضيع اوقات الصل</w:t>
      </w:r>
      <w:r>
        <w:rPr>
          <w:rFonts w:hint="cs"/>
          <w:sz w:val="40"/>
          <w:szCs w:val="40"/>
          <w:rtl/>
          <w:lang w:bidi="ar-EG"/>
        </w:rPr>
        <w:t xml:space="preserve">اة فى تكاسل واستهتار "  </w:t>
      </w:r>
      <w:r w:rsidR="00A533AE" w:rsidRPr="00DD38A7">
        <w:rPr>
          <w:rFonts w:hint="cs"/>
          <w:sz w:val="40"/>
          <w:szCs w:val="40"/>
          <w:rtl/>
          <w:lang w:bidi="ar-EG"/>
        </w:rPr>
        <w:t xml:space="preserve">القديس كبريانوس </w:t>
      </w:r>
    </w:p>
    <w:p w:rsidR="009751EE" w:rsidRPr="00DD38A7" w:rsidRDefault="007B4396" w:rsidP="00DD38A7">
      <w:pPr>
        <w:tabs>
          <w:tab w:val="left" w:pos="-166"/>
          <w:tab w:val="left" w:pos="401"/>
          <w:tab w:val="left" w:pos="4676"/>
        </w:tabs>
        <w:ind w:hanging="24"/>
        <w:rPr>
          <w:sz w:val="40"/>
          <w:szCs w:val="40"/>
          <w:rtl/>
          <w:lang w:bidi="ar-EG"/>
        </w:rPr>
      </w:pPr>
      <w:r w:rsidRPr="00DD38A7">
        <w:rPr>
          <w:rFonts w:hint="cs"/>
          <w:sz w:val="40"/>
          <w:szCs w:val="40"/>
          <w:rtl/>
          <w:lang w:bidi="ar-EG"/>
        </w:rPr>
        <w:lastRenderedPageBreak/>
        <w:t xml:space="preserve">+" اعكف بمواظبة إما على الصلاة او على المطالعة كلّم الله .... احياناً كما يكلمك الله احياناً , ليته يثقفك بوصاياه , وليته يشكلّك </w:t>
      </w:r>
      <w:r w:rsidR="0090433B" w:rsidRPr="00DD38A7">
        <w:rPr>
          <w:rFonts w:hint="cs"/>
          <w:sz w:val="40"/>
          <w:szCs w:val="40"/>
          <w:rtl/>
          <w:lang w:bidi="ar-EG"/>
        </w:rPr>
        <w:t>فإن من جعله الله غنياً لن يستطيع أحد ان يجعله فقيراً "                      القديس كبريانوس</w:t>
      </w:r>
    </w:p>
    <w:p w:rsidR="0090433B" w:rsidRDefault="003E6BFE"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بصلاة الساعة التاسعة- يقول التقليد الرسولى  - اننا نتشبه بارواح القديسين الذين تذكرهم الرب فنزل اليهم وجلب لهم الراحة بعدما طُعن فى جنبه وافاض دم وماء " </w:t>
      </w:r>
    </w:p>
    <w:p w:rsidR="00DD38A7" w:rsidRPr="00DD38A7" w:rsidRDefault="00DD38A7" w:rsidP="00DD38A7">
      <w:pPr>
        <w:tabs>
          <w:tab w:val="left" w:pos="-166"/>
          <w:tab w:val="left" w:pos="401"/>
          <w:tab w:val="left" w:pos="4676"/>
        </w:tabs>
        <w:ind w:hanging="24"/>
        <w:rPr>
          <w:sz w:val="40"/>
          <w:szCs w:val="40"/>
          <w:rtl/>
          <w:lang w:bidi="ar-EG"/>
        </w:rPr>
      </w:pPr>
    </w:p>
    <w:p w:rsidR="0090433B" w:rsidRPr="00DD38A7" w:rsidRDefault="00FB24E3"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له يجب ان نقدم العبادة صباحاً ومساءً ... "  القديس ايريناؤس </w:t>
      </w:r>
    </w:p>
    <w:p w:rsidR="0090433B" w:rsidRPr="00DD38A7" w:rsidRDefault="005A1622"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ان حياة المؤمن لا تخرج عن كونها صلاة عظيمة ومتصلة وأن ما نطلق علية كلمة </w:t>
      </w:r>
      <w:r w:rsidRPr="00DD38A7">
        <w:rPr>
          <w:sz w:val="40"/>
          <w:szCs w:val="40"/>
          <w:rtl/>
          <w:lang w:bidi="ar-EG"/>
        </w:rPr>
        <w:t>–</w:t>
      </w:r>
      <w:r w:rsidRPr="00DD38A7">
        <w:rPr>
          <w:rFonts w:hint="cs"/>
          <w:sz w:val="40"/>
          <w:szCs w:val="40"/>
          <w:rtl/>
          <w:lang w:bidi="ar-EG"/>
        </w:rPr>
        <w:t xml:space="preserve"> الصلاة </w:t>
      </w:r>
      <w:r w:rsidRPr="00DD38A7">
        <w:rPr>
          <w:sz w:val="40"/>
          <w:szCs w:val="40"/>
          <w:rtl/>
          <w:lang w:bidi="ar-EG"/>
        </w:rPr>
        <w:t>–</w:t>
      </w:r>
      <w:r w:rsidRPr="00DD38A7">
        <w:rPr>
          <w:rFonts w:hint="cs"/>
          <w:sz w:val="40"/>
          <w:szCs w:val="40"/>
          <w:rtl/>
          <w:lang w:bidi="ar-EG"/>
        </w:rPr>
        <w:t xml:space="preserve"> اصطلاحاً ما هو فى حقيقة الامر الا جزء من هذه الصلاة , وهكذا ندرك ان ما نمارسه ثلاث مرات على الاقل كل يوم ما هو الا صلاة جزئية وليست كل الصلاة " العلامة  اوريجانوس </w:t>
      </w:r>
    </w:p>
    <w:p w:rsidR="0090433B" w:rsidRPr="00DD38A7" w:rsidRDefault="00FE48D1"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صلوا للرب ثلاث دفعات فى النهار وتذكروا الله "           الدسقولية </w:t>
      </w:r>
    </w:p>
    <w:p w:rsidR="0090433B" w:rsidRDefault="0090433B" w:rsidP="00DD38A7">
      <w:pPr>
        <w:tabs>
          <w:tab w:val="left" w:pos="-166"/>
          <w:tab w:val="left" w:pos="401"/>
          <w:tab w:val="left" w:pos="4676"/>
        </w:tabs>
        <w:ind w:hanging="24"/>
        <w:rPr>
          <w:sz w:val="4"/>
          <w:szCs w:val="4"/>
          <w:rtl/>
          <w:lang w:bidi="ar-EG"/>
        </w:rPr>
      </w:pPr>
    </w:p>
    <w:p w:rsidR="00DD38A7" w:rsidRDefault="00DD38A7" w:rsidP="00DD38A7">
      <w:pPr>
        <w:tabs>
          <w:tab w:val="left" w:pos="-166"/>
          <w:tab w:val="left" w:pos="401"/>
          <w:tab w:val="left" w:pos="4676"/>
        </w:tabs>
        <w:ind w:hanging="24"/>
        <w:rPr>
          <w:sz w:val="4"/>
          <w:szCs w:val="4"/>
          <w:rtl/>
          <w:lang w:bidi="ar-EG"/>
        </w:rPr>
      </w:pPr>
    </w:p>
    <w:p w:rsidR="00DD38A7" w:rsidRDefault="00DD38A7" w:rsidP="00DD38A7">
      <w:pPr>
        <w:tabs>
          <w:tab w:val="left" w:pos="-166"/>
          <w:tab w:val="left" w:pos="401"/>
          <w:tab w:val="left" w:pos="4676"/>
        </w:tabs>
        <w:ind w:hanging="24"/>
        <w:rPr>
          <w:sz w:val="4"/>
          <w:szCs w:val="4"/>
          <w:rtl/>
          <w:lang w:bidi="ar-EG"/>
        </w:rPr>
      </w:pPr>
    </w:p>
    <w:p w:rsidR="00DD38A7" w:rsidRPr="00DD38A7" w:rsidRDefault="00DD38A7" w:rsidP="00DD38A7">
      <w:pPr>
        <w:tabs>
          <w:tab w:val="left" w:pos="-166"/>
          <w:tab w:val="left" w:pos="401"/>
          <w:tab w:val="left" w:pos="4676"/>
        </w:tabs>
        <w:ind w:hanging="24"/>
        <w:rPr>
          <w:sz w:val="4"/>
          <w:szCs w:val="4"/>
          <w:rtl/>
          <w:lang w:bidi="ar-EG"/>
        </w:rPr>
      </w:pPr>
    </w:p>
    <w:p w:rsidR="0090433B" w:rsidRPr="00DD38A7" w:rsidRDefault="0090433B" w:rsidP="00DD38A7">
      <w:pPr>
        <w:tabs>
          <w:tab w:val="left" w:pos="-166"/>
          <w:tab w:val="left" w:pos="401"/>
          <w:tab w:val="left" w:pos="4676"/>
        </w:tabs>
        <w:ind w:hanging="24"/>
        <w:jc w:val="center"/>
        <w:rPr>
          <w:b/>
          <w:bCs/>
          <w:sz w:val="40"/>
          <w:szCs w:val="40"/>
          <w:u w:val="single"/>
          <w:rtl/>
          <w:lang w:bidi="ar-EG"/>
        </w:rPr>
      </w:pPr>
      <w:r w:rsidRPr="00DD38A7">
        <w:rPr>
          <w:rFonts w:hint="cs"/>
          <w:b/>
          <w:bCs/>
          <w:sz w:val="40"/>
          <w:szCs w:val="40"/>
          <w:u w:val="single"/>
          <w:rtl/>
          <w:lang w:bidi="ar-EG"/>
        </w:rPr>
        <w:t>المزامير</w:t>
      </w:r>
    </w:p>
    <w:p w:rsidR="0090433B" w:rsidRPr="00DD38A7" w:rsidRDefault="002A0589" w:rsidP="00DD38A7">
      <w:pPr>
        <w:tabs>
          <w:tab w:val="left" w:pos="-166"/>
          <w:tab w:val="left" w:pos="401"/>
          <w:tab w:val="left" w:pos="4676"/>
        </w:tabs>
        <w:ind w:hanging="24"/>
        <w:rPr>
          <w:sz w:val="40"/>
          <w:szCs w:val="40"/>
          <w:rtl/>
          <w:lang w:bidi="ar-EG"/>
        </w:rPr>
      </w:pPr>
      <w:r w:rsidRPr="00DD38A7">
        <w:rPr>
          <w:rFonts w:hint="cs"/>
          <w:sz w:val="40"/>
          <w:szCs w:val="40"/>
          <w:rtl/>
          <w:lang w:bidi="ar-EG"/>
        </w:rPr>
        <w:t>+ " وحتى ساعة الغذاء لا تكون خالية من نعمة السماء ليت مزمور يرن مع طعامنا البسيط "                 القديس كبريانوس</w:t>
      </w:r>
    </w:p>
    <w:p w:rsidR="009751EE" w:rsidRPr="00DD38A7" w:rsidRDefault="002A0589"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انه يلزمنا ألا نكف عن عمل الخير بسبب نقصان الصبر والا نتوقف فى منتصف طريق </w:t>
      </w:r>
      <w:r w:rsidR="00254C0D" w:rsidRPr="00DD38A7">
        <w:rPr>
          <w:rFonts w:hint="cs"/>
          <w:sz w:val="40"/>
          <w:szCs w:val="40"/>
          <w:rtl/>
          <w:lang w:bidi="ar-EG"/>
        </w:rPr>
        <w:t>التسبيح والتمجيد سواء كنا قد تحولنا او قُهرنا من التجارب او بفقدان حرارتنا الماضية "                        القديس كبريانوس</w:t>
      </w:r>
    </w:p>
    <w:p w:rsidR="009751EE" w:rsidRDefault="006D766E"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انه من اللائق وقبل تناول الطعام ان تبارك , خالقنا وخالق الكل , ونفس الشئ عند تناول الشراب فمن المناسب ان نحمد الله على نعمته التى يسبغها على مخلوقاته , لأن المزمور هو تبريك وتسبيح ذو نغم شجى , ونظم رصين , والرسول بولس يسمى المزمور </w:t>
      </w:r>
      <w:r w:rsidRPr="00DD38A7">
        <w:rPr>
          <w:sz w:val="40"/>
          <w:szCs w:val="40"/>
          <w:rtl/>
          <w:lang w:bidi="ar-EG"/>
        </w:rPr>
        <w:t>–</w:t>
      </w:r>
      <w:r w:rsidRPr="00DD38A7">
        <w:rPr>
          <w:rFonts w:hint="cs"/>
          <w:sz w:val="40"/>
          <w:szCs w:val="40"/>
          <w:rtl/>
          <w:lang w:bidi="ar-EG"/>
        </w:rPr>
        <w:t xml:space="preserve"> اغنية روحية ., واخيراً وقبل الاستسلام للنوم , فمن الواجب </w:t>
      </w:r>
      <w:r w:rsidRPr="00DD38A7">
        <w:rPr>
          <w:rFonts w:hint="cs"/>
          <w:sz w:val="40"/>
          <w:szCs w:val="40"/>
          <w:rtl/>
          <w:lang w:bidi="ar-EG"/>
        </w:rPr>
        <w:lastRenderedPageBreak/>
        <w:t xml:space="preserve">المقدس ان نقدم الشكر لله , وقد استمتعنا بنعمته ومحبته وبعد ذلك نستغرق مباشرة فى نومنا , وتسبحه باغنية تنطق بها شفتاك ... "  القديس اكليمنضس الاسكندرى </w:t>
      </w:r>
    </w:p>
    <w:p w:rsidR="00DD38A7" w:rsidRPr="00DD38A7" w:rsidRDefault="00DD38A7" w:rsidP="00DD38A7">
      <w:pPr>
        <w:tabs>
          <w:tab w:val="left" w:pos="-166"/>
          <w:tab w:val="left" w:pos="401"/>
          <w:tab w:val="left" w:pos="4676"/>
        </w:tabs>
        <w:ind w:hanging="24"/>
        <w:rPr>
          <w:sz w:val="28"/>
          <w:szCs w:val="28"/>
          <w:rtl/>
          <w:lang w:bidi="ar-EG"/>
        </w:rPr>
      </w:pPr>
    </w:p>
    <w:p w:rsidR="00DD38A7" w:rsidRDefault="009E675F" w:rsidP="00DD38A7">
      <w:pPr>
        <w:tabs>
          <w:tab w:val="left" w:pos="-166"/>
          <w:tab w:val="left" w:pos="401"/>
          <w:tab w:val="left" w:pos="4676"/>
        </w:tabs>
        <w:ind w:hanging="24"/>
        <w:rPr>
          <w:sz w:val="40"/>
          <w:szCs w:val="40"/>
          <w:rtl/>
          <w:lang w:bidi="ar-EG"/>
        </w:rPr>
      </w:pPr>
      <w:r w:rsidRPr="00DD38A7">
        <w:rPr>
          <w:rFonts w:hint="cs"/>
          <w:sz w:val="40"/>
          <w:szCs w:val="40"/>
          <w:rtl/>
          <w:lang w:bidi="ar-EG"/>
        </w:rPr>
        <w:t>+ " ليصنع كل منا لنفسه أبواق هتاف لنسمع بها كل حين اصوات اصوات المزامير والتسابيح والاغانى الروحية , وما اسعده بين الامم ذلك الشعب الذى يعرف التسبيح للقوات السمويه ويقتنى ادراك الا</w:t>
      </w:r>
      <w:r w:rsidR="00DD38A7">
        <w:rPr>
          <w:rFonts w:hint="cs"/>
          <w:sz w:val="40"/>
          <w:szCs w:val="40"/>
          <w:rtl/>
          <w:lang w:bidi="ar-EG"/>
        </w:rPr>
        <w:t xml:space="preserve">سرار والايمان  "   </w:t>
      </w:r>
      <w:r w:rsidRPr="00DD38A7">
        <w:rPr>
          <w:rFonts w:hint="cs"/>
          <w:sz w:val="40"/>
          <w:szCs w:val="40"/>
          <w:rtl/>
          <w:lang w:bidi="ar-EG"/>
        </w:rPr>
        <w:t xml:space="preserve">            العلامة اوريجانوس</w:t>
      </w:r>
    </w:p>
    <w:p w:rsidR="009751EE" w:rsidRPr="00DD38A7" w:rsidRDefault="009E675F"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w:t>
      </w:r>
    </w:p>
    <w:p w:rsidR="00881F37" w:rsidRPr="00DD38A7" w:rsidRDefault="00FF40B1" w:rsidP="00DD38A7">
      <w:pPr>
        <w:tabs>
          <w:tab w:val="left" w:pos="-166"/>
          <w:tab w:val="left" w:pos="401"/>
          <w:tab w:val="left" w:pos="4676"/>
        </w:tabs>
        <w:spacing w:after="0"/>
        <w:ind w:hanging="24"/>
        <w:rPr>
          <w:sz w:val="40"/>
          <w:szCs w:val="40"/>
          <w:rtl/>
          <w:lang w:bidi="ar-EG"/>
        </w:rPr>
      </w:pPr>
      <w:r w:rsidRPr="00DD38A7">
        <w:rPr>
          <w:rFonts w:hint="cs"/>
          <w:sz w:val="40"/>
          <w:szCs w:val="40"/>
          <w:rtl/>
          <w:lang w:bidi="ar-EG"/>
        </w:rPr>
        <w:t xml:space="preserve">+ " فكم بالحرى قوة الكتب المقدسة </w:t>
      </w:r>
      <w:r w:rsidR="00DF0E33" w:rsidRPr="00DD38A7">
        <w:rPr>
          <w:rFonts w:hint="cs"/>
          <w:sz w:val="40"/>
          <w:szCs w:val="40"/>
          <w:rtl/>
          <w:lang w:bidi="ar-EG"/>
        </w:rPr>
        <w:t xml:space="preserve">حتى وان كنا لا نفهم احياناً معنى ما نقول فإن هذه القوات غير المنظورة ( الملائكة الحارسه ) تفهم وتسر بمعونتنا وتسرع لنجدتنا كما بقوة سحرية مقدسة , إذن فعند غموض شئ مما تقرأه فإعلم ايها السامع ان اول فائدة هى ان تطرد بمجرد تلاوتها فقط القوات الشريرة التى تؤرقك وتحيط بك "                     </w:t>
      </w:r>
      <w:r w:rsidR="00DD38A7">
        <w:rPr>
          <w:rFonts w:hint="cs"/>
          <w:sz w:val="40"/>
          <w:szCs w:val="40"/>
          <w:rtl/>
          <w:lang w:bidi="ar-EG"/>
        </w:rPr>
        <w:t xml:space="preserve"> </w:t>
      </w:r>
      <w:r w:rsidR="00DD38A7" w:rsidRPr="00DD38A7">
        <w:rPr>
          <w:rFonts w:hint="cs"/>
          <w:color w:val="FFFFFF" w:themeColor="background1"/>
          <w:sz w:val="40"/>
          <w:szCs w:val="40"/>
          <w:rtl/>
          <w:lang w:bidi="ar-EG"/>
        </w:rPr>
        <w:t xml:space="preserve">- </w:t>
      </w:r>
      <w:r w:rsidR="00DD38A7">
        <w:rPr>
          <w:rFonts w:hint="cs"/>
          <w:sz w:val="40"/>
          <w:szCs w:val="40"/>
          <w:rtl/>
          <w:lang w:bidi="ar-EG"/>
        </w:rPr>
        <w:t xml:space="preserve">                                                                 </w:t>
      </w:r>
      <w:r w:rsidR="00DF0E33" w:rsidRPr="00DD38A7">
        <w:rPr>
          <w:rFonts w:hint="cs"/>
          <w:sz w:val="40"/>
          <w:szCs w:val="40"/>
          <w:rtl/>
          <w:lang w:bidi="ar-EG"/>
        </w:rPr>
        <w:t>العلامة اوريجانوس</w:t>
      </w:r>
    </w:p>
    <w:p w:rsidR="00881F37" w:rsidRPr="00DD38A7" w:rsidRDefault="00881F37" w:rsidP="00DD38A7">
      <w:pPr>
        <w:tabs>
          <w:tab w:val="left" w:pos="-166"/>
          <w:tab w:val="left" w:pos="401"/>
          <w:tab w:val="left" w:pos="4676"/>
        </w:tabs>
        <w:ind w:hanging="24"/>
        <w:rPr>
          <w:sz w:val="40"/>
          <w:szCs w:val="40"/>
          <w:rtl/>
          <w:lang w:bidi="ar-EG"/>
        </w:rPr>
      </w:pPr>
    </w:p>
    <w:p w:rsidR="009751EE" w:rsidRPr="00DD38A7" w:rsidRDefault="00A6062F" w:rsidP="00DD38A7">
      <w:pPr>
        <w:tabs>
          <w:tab w:val="left" w:pos="-166"/>
          <w:tab w:val="left" w:pos="401"/>
          <w:tab w:val="left" w:pos="4676"/>
        </w:tabs>
        <w:ind w:hanging="24"/>
        <w:jc w:val="center"/>
        <w:rPr>
          <w:b/>
          <w:bCs/>
          <w:sz w:val="40"/>
          <w:szCs w:val="40"/>
          <w:u w:val="single"/>
          <w:rtl/>
          <w:lang w:bidi="ar-EG"/>
        </w:rPr>
      </w:pPr>
      <w:r w:rsidRPr="00DD38A7">
        <w:rPr>
          <w:rFonts w:hint="cs"/>
          <w:b/>
          <w:bCs/>
          <w:sz w:val="40"/>
          <w:szCs w:val="40"/>
          <w:u w:val="single"/>
          <w:rtl/>
          <w:lang w:bidi="ar-EG"/>
        </w:rPr>
        <w:t>الاتجاه للشرق</w:t>
      </w:r>
    </w:p>
    <w:p w:rsidR="00A6062F" w:rsidRPr="00DD38A7" w:rsidRDefault="00A6062F"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 من ضمن حفظ قوانين الكنيسة .... مثلاً وضع الركوع فى الصلوات , والاتجاه نحو الشرق بخلاف كل اتجاه آخر "             العلامة اوريجانوس </w:t>
      </w:r>
    </w:p>
    <w:p w:rsidR="009751EE" w:rsidRPr="00DD38A7" w:rsidRDefault="00E92329"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كنيسة العهد الجديد تمارس ليتورجياتها وعبادتها الخاصة متجهة نحو الشرق , لهذا جاء فى القوانين ( الدساتير ) الرسولية " يلزم ان تكون الكنيسة مستطيلة الشكل متجهة نحو الشرق " ,  كما اُشير الى هذا التقليد فى كتابات كثير من الاباء الاولين مثل القديس اكليمنضس الاسكندرى والعلامة اوريجين والعلامة ترتليان ... الخ </w:t>
      </w:r>
    </w:p>
    <w:p w:rsidR="007A48EA" w:rsidRPr="00DD38A7" w:rsidRDefault="007A48EA" w:rsidP="00DD38A7">
      <w:pPr>
        <w:tabs>
          <w:tab w:val="left" w:pos="-166"/>
          <w:tab w:val="left" w:pos="401"/>
          <w:tab w:val="left" w:pos="4676"/>
        </w:tabs>
        <w:ind w:hanging="24"/>
        <w:rPr>
          <w:sz w:val="40"/>
          <w:szCs w:val="40"/>
          <w:rtl/>
          <w:lang w:bidi="ar-EG"/>
        </w:rPr>
      </w:pPr>
      <w:r w:rsidRPr="00DD38A7">
        <w:rPr>
          <w:rFonts w:hint="cs"/>
          <w:sz w:val="40"/>
          <w:szCs w:val="40"/>
          <w:rtl/>
          <w:lang w:bidi="ar-EG"/>
        </w:rPr>
        <w:t>+ { يقول العلامة ترتليان " ظن البعض ان الشمس هى اله المسيحيين , ذلك لما عُرف حقاً عن رفع صلواتنا نحو الشرق او لاننا نجعل من يوم الاحد ( يوم الشمس ) عيداً .. " }</w:t>
      </w:r>
    </w:p>
    <w:p w:rsidR="00713F57" w:rsidRPr="00DD38A7" w:rsidRDefault="00D0525C"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يجب ان تصلوا نحو الشرق إذ تعرفون ما هو مكتوب </w:t>
      </w:r>
      <w:r w:rsidRPr="00DD38A7">
        <w:rPr>
          <w:sz w:val="40"/>
          <w:szCs w:val="40"/>
          <w:rtl/>
          <w:lang w:bidi="ar-EG"/>
        </w:rPr>
        <w:t>–</w:t>
      </w:r>
      <w:r w:rsidRPr="00DD38A7">
        <w:rPr>
          <w:rFonts w:hint="cs"/>
          <w:sz w:val="40"/>
          <w:szCs w:val="40"/>
          <w:rtl/>
          <w:lang w:bidi="ar-EG"/>
        </w:rPr>
        <w:t xml:space="preserve"> اعط مجداً لله الراكب سماء السموات نحو الشرق مز 68 "         الدسقولية </w:t>
      </w:r>
    </w:p>
    <w:p w:rsidR="007E3CDA" w:rsidRPr="00DD38A7" w:rsidRDefault="00D0525C" w:rsidP="00DD38A7">
      <w:pPr>
        <w:tabs>
          <w:tab w:val="left" w:pos="-166"/>
          <w:tab w:val="left" w:pos="401"/>
          <w:tab w:val="left" w:pos="4676"/>
        </w:tabs>
        <w:ind w:hanging="24"/>
        <w:rPr>
          <w:sz w:val="40"/>
          <w:szCs w:val="40"/>
          <w:rtl/>
          <w:lang w:bidi="ar-EG"/>
        </w:rPr>
      </w:pPr>
      <w:r w:rsidRPr="00DD38A7">
        <w:rPr>
          <w:rFonts w:hint="cs"/>
          <w:sz w:val="40"/>
          <w:szCs w:val="40"/>
          <w:rtl/>
          <w:lang w:bidi="ar-EG"/>
        </w:rPr>
        <w:lastRenderedPageBreak/>
        <w:t xml:space="preserve">+ { يربط القديس اكليمنضس الاسكندرى بين الشرق </w:t>
      </w:r>
      <w:r w:rsidR="00173E14" w:rsidRPr="00DD38A7">
        <w:rPr>
          <w:rFonts w:hint="cs"/>
          <w:sz w:val="40"/>
          <w:szCs w:val="40"/>
          <w:rtl/>
          <w:lang w:bidi="ar-EG"/>
        </w:rPr>
        <w:t>ويوم الميلاد الروحى الجديد ... وكأننا فى كل مرة نقف للصلاة متجهين نحو الشرق نذكر بداية حياتنا الجديده التى نلناها بالمعمودية . .....( طقس اعتراف الايمان فى المعمودية نحو الشرق ) }</w:t>
      </w:r>
    </w:p>
    <w:p w:rsidR="009751EE" w:rsidRPr="00DD38A7" w:rsidRDefault="007E3CDA" w:rsidP="00DD38A7">
      <w:pPr>
        <w:tabs>
          <w:tab w:val="left" w:pos="-166"/>
          <w:tab w:val="left" w:pos="401"/>
          <w:tab w:val="left" w:pos="4676"/>
        </w:tabs>
        <w:ind w:hanging="24"/>
        <w:rPr>
          <w:sz w:val="40"/>
          <w:szCs w:val="40"/>
          <w:rtl/>
          <w:lang w:bidi="ar-EG"/>
        </w:rPr>
      </w:pPr>
      <w:r w:rsidRPr="00DD38A7">
        <w:rPr>
          <w:rFonts w:hint="cs"/>
          <w:sz w:val="40"/>
          <w:szCs w:val="40"/>
          <w:rtl/>
          <w:lang w:bidi="ar-EG"/>
        </w:rPr>
        <w:t>+ { اعتادت الكنائس فى سوريا فى القرن الثانى على سبيل المثال ان تضع صليباً او تنقشه على الحائط المواجه للمتعبدين يتعرف</w:t>
      </w:r>
      <w:r w:rsidR="00DD38A7">
        <w:rPr>
          <w:rFonts w:hint="cs"/>
          <w:sz w:val="40"/>
          <w:szCs w:val="40"/>
          <w:rtl/>
          <w:lang w:bidi="ar-EG"/>
        </w:rPr>
        <w:t>وا به على الشرق اثناء عبادتهم .</w:t>
      </w:r>
      <w:r w:rsidRPr="00DD38A7">
        <w:rPr>
          <w:rFonts w:hint="cs"/>
          <w:sz w:val="40"/>
          <w:szCs w:val="40"/>
          <w:rtl/>
          <w:lang w:bidi="ar-EG"/>
        </w:rPr>
        <w:t xml:space="preserve">. } </w:t>
      </w:r>
      <w:r w:rsidR="00173E14" w:rsidRPr="00DD38A7">
        <w:rPr>
          <w:rFonts w:hint="cs"/>
          <w:sz w:val="40"/>
          <w:szCs w:val="40"/>
          <w:rtl/>
          <w:lang w:bidi="ar-EG"/>
        </w:rPr>
        <w:t xml:space="preserve"> </w:t>
      </w:r>
    </w:p>
    <w:p w:rsidR="00E10B01" w:rsidRDefault="00E10B01" w:rsidP="00DD38A7">
      <w:pPr>
        <w:tabs>
          <w:tab w:val="left" w:pos="-166"/>
          <w:tab w:val="left" w:pos="401"/>
          <w:tab w:val="left" w:pos="4676"/>
        </w:tabs>
        <w:ind w:hanging="24"/>
        <w:jc w:val="center"/>
        <w:rPr>
          <w:b/>
          <w:bCs/>
          <w:sz w:val="24"/>
          <w:szCs w:val="24"/>
          <w:u w:val="single"/>
          <w:rtl/>
          <w:lang w:bidi="ar-EG"/>
        </w:rPr>
      </w:pPr>
    </w:p>
    <w:p w:rsidR="00DD38A7" w:rsidRDefault="00DD38A7" w:rsidP="00DD38A7">
      <w:pPr>
        <w:tabs>
          <w:tab w:val="left" w:pos="-166"/>
          <w:tab w:val="left" w:pos="401"/>
          <w:tab w:val="left" w:pos="4676"/>
        </w:tabs>
        <w:ind w:hanging="24"/>
        <w:jc w:val="center"/>
        <w:rPr>
          <w:b/>
          <w:bCs/>
          <w:sz w:val="24"/>
          <w:szCs w:val="24"/>
          <w:u w:val="single"/>
          <w:rtl/>
          <w:lang w:bidi="ar-EG"/>
        </w:rPr>
      </w:pPr>
    </w:p>
    <w:p w:rsidR="00DD38A7" w:rsidRPr="00DD38A7" w:rsidRDefault="00DD38A7" w:rsidP="00DD38A7">
      <w:pPr>
        <w:tabs>
          <w:tab w:val="left" w:pos="-166"/>
          <w:tab w:val="left" w:pos="401"/>
          <w:tab w:val="left" w:pos="4676"/>
        </w:tabs>
        <w:ind w:hanging="24"/>
        <w:jc w:val="center"/>
        <w:rPr>
          <w:b/>
          <w:bCs/>
          <w:sz w:val="24"/>
          <w:szCs w:val="24"/>
          <w:u w:val="single"/>
          <w:rtl/>
          <w:lang w:bidi="ar-EG"/>
        </w:rPr>
      </w:pPr>
    </w:p>
    <w:p w:rsidR="00173E14" w:rsidRPr="00DD38A7" w:rsidRDefault="00173E14" w:rsidP="00DD38A7">
      <w:pPr>
        <w:tabs>
          <w:tab w:val="left" w:pos="-166"/>
          <w:tab w:val="left" w:pos="401"/>
          <w:tab w:val="left" w:pos="4676"/>
        </w:tabs>
        <w:ind w:hanging="24"/>
        <w:jc w:val="center"/>
        <w:rPr>
          <w:b/>
          <w:bCs/>
          <w:sz w:val="40"/>
          <w:szCs w:val="40"/>
          <w:u w:val="single"/>
          <w:rtl/>
          <w:lang w:bidi="ar-EG"/>
        </w:rPr>
      </w:pPr>
      <w:r w:rsidRPr="00DD38A7">
        <w:rPr>
          <w:rFonts w:hint="cs"/>
          <w:b/>
          <w:bCs/>
          <w:sz w:val="40"/>
          <w:szCs w:val="40"/>
          <w:u w:val="single"/>
          <w:rtl/>
          <w:lang w:bidi="ar-EG"/>
        </w:rPr>
        <w:t>رشم علامة الصليب</w:t>
      </w:r>
    </w:p>
    <w:p w:rsidR="009751EE" w:rsidRPr="00DD38A7" w:rsidRDefault="00625E80"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فى كل تصرفاتنا فى دخولنا وخروجنا </w:t>
      </w:r>
      <w:r w:rsidR="008E358B" w:rsidRPr="00DD38A7">
        <w:rPr>
          <w:rFonts w:hint="cs"/>
          <w:sz w:val="40"/>
          <w:szCs w:val="40"/>
          <w:rtl/>
          <w:lang w:bidi="ar-EG"/>
        </w:rPr>
        <w:t xml:space="preserve">, قبل ان نرتدى ملابسنا , قبل الاستحمام , عند اضاءة المصابيح فى العشاء , عند الرقاد بالليل , عندما نجلس للقراءة , وفى كل تصرفات حياتنا اليومية نرشم جباهنا بعلامة الصليب  "            العلامة ترتليان </w:t>
      </w:r>
    </w:p>
    <w:p w:rsidR="009751EE" w:rsidRPr="00DD38A7" w:rsidRDefault="002D72C6"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ملكوت المسيح يرتكز على الخشبة ( الصليب ) والذين يرجونه يعيشون الى الابد "     رسالة برناباس 8 : 5 </w:t>
      </w:r>
    </w:p>
    <w:p w:rsidR="00A6062F" w:rsidRPr="00DD38A7" w:rsidRDefault="00B5425F"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عن عدد رجال ابراهيم 318 تقول رسالة برناباس   ... " ان العدد 10 يكتب بحرف يوتا ( </w:t>
      </w:r>
      <w:r w:rsidRPr="00DD38A7">
        <w:rPr>
          <w:sz w:val="40"/>
          <w:szCs w:val="40"/>
          <w:lang w:bidi="ar-EG"/>
        </w:rPr>
        <w:t xml:space="preserve">I </w:t>
      </w:r>
      <w:r w:rsidRPr="00DD38A7">
        <w:rPr>
          <w:rFonts w:hint="cs"/>
          <w:sz w:val="40"/>
          <w:szCs w:val="40"/>
          <w:rtl/>
          <w:lang w:bidi="ar-EG"/>
        </w:rPr>
        <w:t xml:space="preserve"> ) , وحرف ايتا ( </w:t>
      </w:r>
      <w:r w:rsidRPr="00DD38A7">
        <w:rPr>
          <w:sz w:val="40"/>
          <w:szCs w:val="40"/>
          <w:lang w:bidi="ar-EG"/>
        </w:rPr>
        <w:t>H</w:t>
      </w:r>
      <w:r w:rsidRPr="00DD38A7">
        <w:rPr>
          <w:rFonts w:hint="cs"/>
          <w:sz w:val="40"/>
          <w:szCs w:val="40"/>
          <w:rtl/>
          <w:lang w:bidi="ar-EG"/>
        </w:rPr>
        <w:t xml:space="preserve"> ) يعنى ثمانية , ان هذين العددين </w:t>
      </w:r>
      <w:r w:rsidRPr="00DD38A7">
        <w:rPr>
          <w:sz w:val="40"/>
          <w:szCs w:val="40"/>
          <w:lang w:bidi="ar-EG"/>
        </w:rPr>
        <w:t xml:space="preserve">IH </w:t>
      </w:r>
      <w:r w:rsidRPr="00DD38A7">
        <w:rPr>
          <w:rFonts w:hint="cs"/>
          <w:sz w:val="40"/>
          <w:szCs w:val="40"/>
          <w:rtl/>
          <w:lang w:bidi="ar-EG"/>
        </w:rPr>
        <w:t xml:space="preserve"> يعنيان يسوع المسيح , وكما ان حرف </w:t>
      </w:r>
      <w:r w:rsidRPr="00DD38A7">
        <w:rPr>
          <w:sz w:val="40"/>
          <w:szCs w:val="40"/>
          <w:lang w:bidi="ar-EG"/>
        </w:rPr>
        <w:t xml:space="preserve">T </w:t>
      </w:r>
      <w:r w:rsidRPr="00DD38A7">
        <w:rPr>
          <w:rFonts w:hint="cs"/>
          <w:sz w:val="40"/>
          <w:szCs w:val="40"/>
          <w:rtl/>
          <w:lang w:bidi="ar-EG"/>
        </w:rPr>
        <w:t xml:space="preserve"> هو شكل صليب ويعنى النعمة ...... , </w:t>
      </w:r>
      <w:r w:rsidRPr="00DD38A7">
        <w:rPr>
          <w:sz w:val="40"/>
          <w:szCs w:val="40"/>
          <w:lang w:bidi="ar-EG"/>
        </w:rPr>
        <w:t xml:space="preserve">IHT </w:t>
      </w:r>
      <w:r w:rsidRPr="00DD38A7">
        <w:rPr>
          <w:rFonts w:hint="cs"/>
          <w:sz w:val="40"/>
          <w:szCs w:val="40"/>
          <w:rtl/>
          <w:lang w:bidi="ar-EG"/>
        </w:rPr>
        <w:t xml:space="preserve"> تدل على المسيح مع الصليب "             رسالة برناباس 9 : 8 </w:t>
      </w:r>
    </w:p>
    <w:p w:rsidR="00337A1A" w:rsidRPr="00DD38A7" w:rsidRDefault="00337A1A"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سعداء اولئك الذين امنوا بالصليب ونزلوا فى الماء .... "   رسالة برناباس 11 : 8 </w:t>
      </w:r>
    </w:p>
    <w:p w:rsidR="00337A1A" w:rsidRPr="00DD38A7" w:rsidRDefault="00337A1A"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ان الروح خاطب قلب موسى </w:t>
      </w:r>
      <w:r w:rsidR="006A29E5" w:rsidRPr="00DD38A7">
        <w:rPr>
          <w:rFonts w:hint="cs"/>
          <w:sz w:val="40"/>
          <w:szCs w:val="40"/>
          <w:rtl/>
          <w:lang w:bidi="ar-EG"/>
        </w:rPr>
        <w:t xml:space="preserve">واوحى له ان يجعل رمزا للصليب وللمزمع ان يتألم عليه ( فى الحية النحاسية ) فإذا كنا لا نضع عليه رجاؤنا فننا سنُحارب ... "       رسالة برناباس 12 : 3 </w:t>
      </w:r>
    </w:p>
    <w:p w:rsidR="00FB2975" w:rsidRPr="00DD38A7" w:rsidRDefault="00FB2975"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قد بنيتم بإيمان لا يتزعزع كأنكم مسمرون على صليب يسوع المسيح بالجسد والروح  .... "    القديس اغناطيوس الانطاكى </w:t>
      </w:r>
      <w:r w:rsidRPr="00DD38A7">
        <w:rPr>
          <w:sz w:val="40"/>
          <w:szCs w:val="40"/>
          <w:rtl/>
          <w:lang w:bidi="ar-EG"/>
        </w:rPr>
        <w:t>–</w:t>
      </w:r>
      <w:r w:rsidRPr="00DD38A7">
        <w:rPr>
          <w:rFonts w:hint="cs"/>
          <w:sz w:val="40"/>
          <w:szCs w:val="40"/>
          <w:rtl/>
          <w:lang w:bidi="ar-EG"/>
        </w:rPr>
        <w:t xml:space="preserve"> الى ازمير 1 : 1 </w:t>
      </w:r>
    </w:p>
    <w:p w:rsidR="00337A1A" w:rsidRPr="00DD38A7" w:rsidRDefault="003B1160" w:rsidP="00DD38A7">
      <w:pPr>
        <w:tabs>
          <w:tab w:val="left" w:pos="-166"/>
          <w:tab w:val="left" w:pos="401"/>
          <w:tab w:val="left" w:pos="4676"/>
        </w:tabs>
        <w:ind w:hanging="24"/>
        <w:rPr>
          <w:sz w:val="40"/>
          <w:szCs w:val="40"/>
          <w:rtl/>
          <w:lang w:bidi="ar-EG"/>
        </w:rPr>
      </w:pPr>
      <w:r w:rsidRPr="00DD38A7">
        <w:rPr>
          <w:rFonts w:hint="cs"/>
          <w:sz w:val="40"/>
          <w:szCs w:val="40"/>
          <w:rtl/>
          <w:lang w:bidi="ar-EG"/>
        </w:rPr>
        <w:lastRenderedPageBreak/>
        <w:t xml:space="preserve">+ " الصليب هو سلم يعقوب , هذه الشجرة ذات الابعاد السماوية ارتفعت من الارض حتى السماء , أقامت ذاتها غرساً ابدياً بين السماء والارض لكى ترفع المسكونة </w:t>
      </w:r>
      <w:r w:rsidR="00FD5481" w:rsidRPr="00DD38A7">
        <w:rPr>
          <w:rFonts w:hint="cs"/>
          <w:sz w:val="40"/>
          <w:szCs w:val="40"/>
          <w:rtl/>
          <w:lang w:bidi="ar-EG"/>
        </w:rPr>
        <w:t xml:space="preserve">.... وتضم معاً انواع مختلفة </w:t>
      </w:r>
      <w:r w:rsidR="00DD38A7">
        <w:rPr>
          <w:rFonts w:hint="cs"/>
          <w:sz w:val="40"/>
          <w:szCs w:val="40"/>
          <w:rtl/>
          <w:lang w:bidi="ar-EG"/>
        </w:rPr>
        <w:t xml:space="preserve">من الطبيعة البشرية "  </w:t>
      </w:r>
      <w:r w:rsidR="00FD5481" w:rsidRPr="00DD38A7">
        <w:rPr>
          <w:rFonts w:hint="cs"/>
          <w:sz w:val="40"/>
          <w:szCs w:val="40"/>
          <w:rtl/>
          <w:lang w:bidi="ar-EG"/>
        </w:rPr>
        <w:t xml:space="preserve">  قوانين هيبوليتس</w:t>
      </w:r>
    </w:p>
    <w:p w:rsidR="00337A1A" w:rsidRPr="00DD38A7" w:rsidRDefault="00C350FE" w:rsidP="00DD38A7">
      <w:pPr>
        <w:tabs>
          <w:tab w:val="left" w:pos="-166"/>
          <w:tab w:val="left" w:pos="401"/>
          <w:tab w:val="left" w:pos="4676"/>
        </w:tabs>
        <w:ind w:hanging="24"/>
        <w:rPr>
          <w:sz w:val="40"/>
          <w:szCs w:val="40"/>
          <w:rtl/>
          <w:lang w:bidi="ar-EG"/>
        </w:rPr>
      </w:pPr>
      <w:r w:rsidRPr="00DD38A7">
        <w:rPr>
          <w:rFonts w:hint="cs"/>
          <w:sz w:val="40"/>
          <w:szCs w:val="40"/>
          <w:rtl/>
          <w:lang w:bidi="ar-EG"/>
        </w:rPr>
        <w:t>+ " لقد صُلب ابن الله لاجل الجميع وطبع علامة الصليب على كل الاشياء , لانه كان من الضرورى لذاك الذى صار منظوراً ان يُظهر علامة الصليب فى كل الاشياء , وهكذا بواسط</w:t>
      </w:r>
      <w:r w:rsidR="003E6A62" w:rsidRPr="00DD38A7">
        <w:rPr>
          <w:rFonts w:hint="cs"/>
          <w:sz w:val="40"/>
          <w:szCs w:val="40"/>
          <w:rtl/>
          <w:lang w:bidi="ar-EG"/>
        </w:rPr>
        <w:t xml:space="preserve">ة شكله المنظور ( على الصليب ) يصير تأثيره محسوساً فى كل الاشياء المنظورة "  القديس ايريناؤس </w:t>
      </w:r>
      <w:r w:rsidR="003E6A62" w:rsidRPr="00DD38A7">
        <w:rPr>
          <w:sz w:val="40"/>
          <w:szCs w:val="40"/>
          <w:rtl/>
          <w:lang w:bidi="ar-EG"/>
        </w:rPr>
        <w:t>–</w:t>
      </w:r>
      <w:r w:rsidR="003E6A62" w:rsidRPr="00DD38A7">
        <w:rPr>
          <w:rFonts w:hint="cs"/>
          <w:sz w:val="40"/>
          <w:szCs w:val="40"/>
          <w:rtl/>
          <w:lang w:bidi="ar-EG"/>
        </w:rPr>
        <w:t xml:space="preserve"> الكرازة الرسولية 34 </w:t>
      </w:r>
    </w:p>
    <w:p w:rsidR="00337A1A" w:rsidRPr="00DD38A7" w:rsidRDefault="00B04E5C"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 وكان السلم منتصباً من الارض الى السماء , الذى هو كمثال الصليب , إذ يصعد المؤمنون به الى السماء , حيث ان الآم ربنا هى بمثابة طريق صعودنا الى فوق "    القديس ايريناؤس  - الكرازة الرسولية 45 </w:t>
      </w:r>
    </w:p>
    <w:p w:rsidR="00337A1A" w:rsidRPr="00DD38A7" w:rsidRDefault="00881F37"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لقد كان الصليب بالنسبة للمؤمنين الذين كانوا يعيشون فى زمن الكنيسة الاولى وزمن القديس بولس الرسول هو الاعلان الواحد الوحيد </w:t>
      </w:r>
      <w:r w:rsidR="00CB1D70" w:rsidRPr="00DD38A7">
        <w:rPr>
          <w:rFonts w:hint="cs"/>
          <w:sz w:val="40"/>
          <w:szCs w:val="40"/>
          <w:rtl/>
          <w:lang w:bidi="ar-EG"/>
        </w:rPr>
        <w:t xml:space="preserve">, فلقد عرف المسيحيون طريقاً واحداً فقط , وهو ان يُصلبوا على الصليب مع المسيح </w:t>
      </w:r>
      <w:r w:rsidR="00187A3F" w:rsidRPr="00DD38A7">
        <w:rPr>
          <w:rFonts w:hint="cs"/>
          <w:sz w:val="40"/>
          <w:szCs w:val="40"/>
          <w:rtl/>
          <w:lang w:bidi="ar-EG"/>
        </w:rPr>
        <w:t xml:space="preserve">, لقد كانوا يشعرون ان موتهم معه يمكن فقط ان يقود الى القيامة والى الملكوت .... ولقد تعجب ايضاً الكاتب الوثنى لوسيان أن ذاك الذى عُلق على الصليب فى فلسطين يمكن ان يُدخل الموت كسر جديد : الموت معه على الصليب كان جوهر ما يورثه لاتباعه , لقد كان المسيحيون الاوائل يمدون ذراعيهم كرمز للانتصار </w:t>
      </w:r>
      <w:r w:rsidR="00EF1B6F" w:rsidRPr="00DD38A7">
        <w:rPr>
          <w:rFonts w:hint="cs"/>
          <w:sz w:val="40"/>
          <w:szCs w:val="40"/>
          <w:rtl/>
          <w:lang w:bidi="ar-EG"/>
        </w:rPr>
        <w:t xml:space="preserve">, تمثلاً بالذراعين الممدوتين على الصليب " </w:t>
      </w:r>
    </w:p>
    <w:p w:rsidR="00881F37" w:rsidRPr="00DD38A7" w:rsidRDefault="00911F08"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w:t>
      </w:r>
      <w:r w:rsidR="00962CB6" w:rsidRPr="00DD38A7">
        <w:rPr>
          <w:rFonts w:hint="cs"/>
          <w:sz w:val="40"/>
          <w:szCs w:val="40"/>
          <w:rtl/>
          <w:lang w:bidi="ar-EG"/>
        </w:rPr>
        <w:t xml:space="preserve">قوة رجائنا ان نتعلق بالمسيح المصلوب "     القديس يوستين </w:t>
      </w:r>
    </w:p>
    <w:p w:rsidR="00962CB6" w:rsidRPr="00DD38A7" w:rsidRDefault="00962CB6"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w:t>
      </w:r>
      <w:r w:rsidR="006975C2" w:rsidRPr="00DD38A7">
        <w:rPr>
          <w:rFonts w:hint="cs"/>
          <w:sz w:val="40"/>
          <w:szCs w:val="40"/>
          <w:rtl/>
          <w:lang w:bidi="ar-EG"/>
        </w:rPr>
        <w:t xml:space="preserve">.. الا يجب ان ترى فى الصليب نع الحية النحاسية نفس الاشارة الرمزية الى يسوع المصلوب ؟ .... "                 القديس يوستين </w:t>
      </w:r>
    </w:p>
    <w:p w:rsidR="006975C2" w:rsidRPr="00DD38A7" w:rsidRDefault="006975C2"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انه يحرر كل الذين يؤمنون بيسوع , لانه اراد ان يذهب الى الموت عن طريق هذا الرمز اى الصليب "   القديس يوستين </w:t>
      </w:r>
    </w:p>
    <w:p w:rsidR="006975C2" w:rsidRPr="00DD38A7" w:rsidRDefault="005355B9"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w:t>
      </w:r>
      <w:r w:rsidR="00F54A14" w:rsidRPr="00DD38A7">
        <w:rPr>
          <w:rFonts w:hint="cs"/>
          <w:sz w:val="40"/>
          <w:szCs w:val="40"/>
          <w:rtl/>
          <w:lang w:bidi="ar-EG"/>
        </w:rPr>
        <w:t xml:space="preserve">.. الحية النحاسية المعلقة امامهم والتى كانت رمزاً للصليب كل من التجأ إليه نجا من سم الشيطان "              العلامة اوريجانوس </w:t>
      </w:r>
    </w:p>
    <w:p w:rsidR="00BC3CD3" w:rsidRPr="00DD38A7" w:rsidRDefault="00BC3CD3" w:rsidP="00DD38A7">
      <w:pPr>
        <w:tabs>
          <w:tab w:val="left" w:pos="-166"/>
          <w:tab w:val="left" w:pos="401"/>
          <w:tab w:val="left" w:pos="4676"/>
        </w:tabs>
        <w:ind w:hanging="24"/>
        <w:rPr>
          <w:sz w:val="40"/>
          <w:szCs w:val="40"/>
          <w:rtl/>
          <w:lang w:bidi="ar-EG"/>
        </w:rPr>
      </w:pPr>
      <w:r w:rsidRPr="00DD38A7">
        <w:rPr>
          <w:rFonts w:hint="cs"/>
          <w:sz w:val="40"/>
          <w:szCs w:val="40"/>
          <w:rtl/>
          <w:lang w:bidi="ar-EG"/>
        </w:rPr>
        <w:lastRenderedPageBreak/>
        <w:t xml:space="preserve">+ " ان الصليب له وجهين فقد صُلب ابن الله بالجسد عليه عياناً , بينما من ناحية اخرى غير منظورة صُلب الشيطان وكل قواته ورئاساته , ... كما ان بولس يتكلم عن وجهى الصليب بقوله : الذى به ق صُلب العالم لى وانا للعالم </w:t>
      </w:r>
      <w:r w:rsidRPr="00DD38A7">
        <w:rPr>
          <w:sz w:val="40"/>
          <w:szCs w:val="40"/>
          <w:rtl/>
          <w:lang w:bidi="ar-EG"/>
        </w:rPr>
        <w:t>–</w:t>
      </w:r>
      <w:r w:rsidRPr="00DD38A7">
        <w:rPr>
          <w:rFonts w:hint="cs"/>
          <w:sz w:val="40"/>
          <w:szCs w:val="40"/>
          <w:rtl/>
          <w:lang w:bidi="ar-EG"/>
        </w:rPr>
        <w:t xml:space="preserve"> غل 6 : 14 </w:t>
      </w:r>
      <w:r w:rsidRPr="00DD38A7">
        <w:rPr>
          <w:sz w:val="40"/>
          <w:szCs w:val="40"/>
          <w:rtl/>
          <w:lang w:bidi="ar-EG"/>
        </w:rPr>
        <w:t>–</w:t>
      </w:r>
      <w:r w:rsidRPr="00DD38A7">
        <w:rPr>
          <w:rFonts w:hint="cs"/>
          <w:sz w:val="40"/>
          <w:szCs w:val="40"/>
          <w:rtl/>
          <w:lang w:bidi="ar-EG"/>
        </w:rPr>
        <w:t xml:space="preserve"> وذلك على مثال المسيح والشيطان كما سلف القول ونحن ايضاً مصلوبين عن العالم حينما يأتى رئيس هذا العالم ولا يجد له فينا شيئاً , وكذا يُعتبر العالم </w:t>
      </w:r>
      <w:r w:rsidR="00C614D1" w:rsidRPr="00DD38A7">
        <w:rPr>
          <w:rFonts w:hint="cs"/>
          <w:sz w:val="40"/>
          <w:szCs w:val="40"/>
          <w:rtl/>
          <w:lang w:bidi="ar-EG"/>
        </w:rPr>
        <w:t>مصلوباً لنا حينما نرفض كل مجاذبات الخطية "                العلامة اوريجانوس</w:t>
      </w:r>
    </w:p>
    <w:p w:rsidR="00AC44F8" w:rsidRPr="00DD38A7" w:rsidRDefault="00AC44F8"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نحن ننظر الى الصليب على انه رمز للنصرة على الشيطان , لذلك يمكن لبولس القول : حاشا لى ان افتخر الا بصليب ربنا يسوع المسيح </w:t>
      </w:r>
      <w:r w:rsidRPr="00DD38A7">
        <w:rPr>
          <w:sz w:val="40"/>
          <w:szCs w:val="40"/>
          <w:rtl/>
          <w:lang w:bidi="ar-EG"/>
        </w:rPr>
        <w:t>–</w:t>
      </w:r>
      <w:r w:rsidRPr="00DD38A7">
        <w:rPr>
          <w:rFonts w:hint="cs"/>
          <w:sz w:val="40"/>
          <w:szCs w:val="40"/>
          <w:rtl/>
          <w:lang w:bidi="ar-EG"/>
        </w:rPr>
        <w:t xml:space="preserve"> غل 6 : 14 </w:t>
      </w:r>
      <w:r w:rsidRPr="00DD38A7">
        <w:rPr>
          <w:sz w:val="40"/>
          <w:szCs w:val="40"/>
          <w:rtl/>
          <w:lang w:bidi="ar-EG"/>
        </w:rPr>
        <w:t>–</w:t>
      </w:r>
      <w:r w:rsidRPr="00DD38A7">
        <w:rPr>
          <w:rFonts w:hint="cs"/>
          <w:sz w:val="40"/>
          <w:szCs w:val="40"/>
          <w:rtl/>
          <w:lang w:bidi="ar-EG"/>
        </w:rPr>
        <w:t xml:space="preserve"> انه يعلم كيف يستطيع الصليب ان يحررنى من الشرير , اذا اقتنيت ذلك بواسطة موت المسيح ليخلصنى من الموت "              العلامة اوريجانوس</w:t>
      </w:r>
    </w:p>
    <w:p w:rsidR="00AC44F8" w:rsidRPr="00DD38A7" w:rsidRDefault="00912EA8"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ماذا تخشى الشياطين ؟ ومن أى شئ يرتعدون ؟ بغير نزاع , من الصليب الذى </w:t>
      </w:r>
      <w:r w:rsidRPr="00DD38A7">
        <w:rPr>
          <w:sz w:val="40"/>
          <w:szCs w:val="40"/>
          <w:rtl/>
          <w:lang w:bidi="ar-EG"/>
        </w:rPr>
        <w:t>–</w:t>
      </w:r>
      <w:r w:rsidRPr="00DD38A7">
        <w:rPr>
          <w:rFonts w:hint="cs"/>
          <w:sz w:val="40"/>
          <w:szCs w:val="40"/>
          <w:rtl/>
          <w:lang w:bidi="ar-EG"/>
        </w:rPr>
        <w:t xml:space="preserve"> ظفر بهم فيه </w:t>
      </w:r>
      <w:r w:rsidRPr="00DD38A7">
        <w:rPr>
          <w:sz w:val="40"/>
          <w:szCs w:val="40"/>
          <w:rtl/>
          <w:lang w:bidi="ar-EG"/>
        </w:rPr>
        <w:t>–</w:t>
      </w:r>
      <w:r w:rsidRPr="00DD38A7">
        <w:rPr>
          <w:rFonts w:hint="cs"/>
          <w:sz w:val="40"/>
          <w:szCs w:val="40"/>
          <w:rtl/>
          <w:lang w:bidi="ar-EG"/>
        </w:rPr>
        <w:t xml:space="preserve"> كو2 : 15 </w:t>
      </w:r>
      <w:r w:rsidRPr="00DD38A7">
        <w:rPr>
          <w:sz w:val="40"/>
          <w:szCs w:val="40"/>
          <w:rtl/>
          <w:lang w:bidi="ar-EG"/>
        </w:rPr>
        <w:t>–</w:t>
      </w:r>
      <w:r w:rsidRPr="00DD38A7">
        <w:rPr>
          <w:rFonts w:hint="cs"/>
          <w:sz w:val="40"/>
          <w:szCs w:val="40"/>
          <w:rtl/>
          <w:lang w:bidi="ar-EG"/>
        </w:rPr>
        <w:t xml:space="preserve"> لذلك يحل بهم الخوف والرعدة عند رؤيتهم لعلامة الصليب التى تعلونا فى الايمان  "               العلامة اوريجانوس</w:t>
      </w:r>
    </w:p>
    <w:p w:rsidR="00AC44F8" w:rsidRPr="00DD38A7" w:rsidRDefault="00170BBD"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حينئذ نرفع ايدينا ونرشم جبهتنا بعلامة الصليب " </w:t>
      </w:r>
      <w:r w:rsidRPr="00DD38A7">
        <w:rPr>
          <w:rFonts w:hint="cs"/>
          <w:b/>
          <w:bCs/>
          <w:sz w:val="28"/>
          <w:szCs w:val="28"/>
          <w:rtl/>
          <w:lang w:bidi="ar-EG"/>
        </w:rPr>
        <w:t xml:space="preserve">يوليوس الافريقى 160 </w:t>
      </w:r>
      <w:r w:rsidRPr="00DD38A7">
        <w:rPr>
          <w:b/>
          <w:bCs/>
          <w:sz w:val="28"/>
          <w:szCs w:val="28"/>
          <w:rtl/>
          <w:lang w:bidi="ar-EG"/>
        </w:rPr>
        <w:t>–</w:t>
      </w:r>
      <w:r w:rsidRPr="00DD38A7">
        <w:rPr>
          <w:rFonts w:hint="cs"/>
          <w:b/>
          <w:bCs/>
          <w:sz w:val="28"/>
          <w:szCs w:val="28"/>
          <w:rtl/>
          <w:lang w:bidi="ar-EG"/>
        </w:rPr>
        <w:t xml:space="preserve"> 240 م</w:t>
      </w:r>
      <w:r w:rsidRPr="00DD38A7">
        <w:rPr>
          <w:rFonts w:hint="cs"/>
          <w:sz w:val="40"/>
          <w:szCs w:val="40"/>
          <w:rtl/>
          <w:lang w:bidi="ar-EG"/>
        </w:rPr>
        <w:t xml:space="preserve"> </w:t>
      </w:r>
    </w:p>
    <w:p w:rsidR="00170BBD" w:rsidRPr="00DD38A7" w:rsidRDefault="00170BBD"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نرشم الجسد باشارة الصليب لكى يتقوى العقل والضمير والايمان "   ترتليان </w:t>
      </w:r>
    </w:p>
    <w:p w:rsidR="000A320D" w:rsidRPr="00DD38A7" w:rsidRDefault="000A320D"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اجعلوا وجوهكم تتقوى بالصليب ولتُحفظ علامة الله سليمة "     كبريانوس </w:t>
      </w:r>
    </w:p>
    <w:p w:rsidR="000A320D" w:rsidRPr="00DD38A7" w:rsidRDefault="000A320D" w:rsidP="00DD38A7">
      <w:pPr>
        <w:tabs>
          <w:tab w:val="left" w:pos="-166"/>
          <w:tab w:val="left" w:pos="401"/>
          <w:tab w:val="left" w:pos="4676"/>
        </w:tabs>
        <w:ind w:hanging="24"/>
        <w:rPr>
          <w:sz w:val="40"/>
          <w:szCs w:val="40"/>
          <w:rtl/>
          <w:lang w:bidi="ar-EG"/>
        </w:rPr>
      </w:pPr>
      <w:r w:rsidRPr="00DD38A7">
        <w:rPr>
          <w:rFonts w:hint="cs"/>
          <w:sz w:val="40"/>
          <w:szCs w:val="40"/>
          <w:rtl/>
          <w:lang w:bidi="ar-EG"/>
        </w:rPr>
        <w:t>+ " الوجه الذى تقدس بعلامة الله لا ينحنى للشيطان .. " كبريانوس</w:t>
      </w:r>
    </w:p>
    <w:p w:rsidR="000A320D" w:rsidRPr="00DD38A7" w:rsidRDefault="000A320D"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اثناء رشم الصليب نذكر الثالوث لان الايمان يُختم بأسم الاب والابن والروح القدس " ترتليان </w:t>
      </w:r>
    </w:p>
    <w:p w:rsidR="00DD38A7" w:rsidRPr="00DD38A7" w:rsidRDefault="00DD38A7" w:rsidP="00DD38A7">
      <w:pPr>
        <w:tabs>
          <w:tab w:val="left" w:pos="-166"/>
          <w:tab w:val="left" w:pos="401"/>
          <w:tab w:val="left" w:pos="4676"/>
        </w:tabs>
        <w:ind w:hanging="24"/>
        <w:rPr>
          <w:sz w:val="8"/>
          <w:szCs w:val="8"/>
          <w:rtl/>
          <w:lang w:bidi="ar-EG"/>
        </w:rPr>
      </w:pPr>
    </w:p>
    <w:p w:rsidR="009751EE" w:rsidRPr="00DD38A7" w:rsidRDefault="00A6062F" w:rsidP="00DD38A7">
      <w:pPr>
        <w:tabs>
          <w:tab w:val="left" w:pos="-166"/>
          <w:tab w:val="left" w:pos="401"/>
          <w:tab w:val="left" w:pos="4676"/>
        </w:tabs>
        <w:ind w:hanging="24"/>
        <w:jc w:val="center"/>
        <w:rPr>
          <w:b/>
          <w:bCs/>
          <w:sz w:val="40"/>
          <w:szCs w:val="40"/>
          <w:u w:val="single"/>
          <w:rtl/>
          <w:lang w:bidi="ar-EG"/>
        </w:rPr>
      </w:pPr>
      <w:r w:rsidRPr="00DD38A7">
        <w:rPr>
          <w:rFonts w:hint="cs"/>
          <w:b/>
          <w:bCs/>
          <w:sz w:val="40"/>
          <w:szCs w:val="40"/>
          <w:u w:val="single"/>
          <w:rtl/>
          <w:lang w:bidi="ar-EG"/>
        </w:rPr>
        <w:t>المطانيا</w:t>
      </w:r>
    </w:p>
    <w:p w:rsidR="009751EE" w:rsidRPr="00DD38A7" w:rsidRDefault="00A6062F"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بينما يكون جسدنا منحنياً للصلاة لا تتشتت افكارنا فى اتجاهات مضاده .. "           العلامة اوريجانوس </w:t>
      </w:r>
    </w:p>
    <w:p w:rsidR="00A6062F" w:rsidRPr="00DD38A7" w:rsidRDefault="005A62DF" w:rsidP="00DD38A7">
      <w:pPr>
        <w:tabs>
          <w:tab w:val="left" w:pos="-166"/>
          <w:tab w:val="left" w:pos="401"/>
          <w:tab w:val="left" w:pos="4676"/>
        </w:tabs>
        <w:spacing w:after="0"/>
        <w:ind w:hanging="24"/>
        <w:rPr>
          <w:sz w:val="40"/>
          <w:szCs w:val="40"/>
          <w:rtl/>
          <w:lang w:bidi="ar-EG"/>
        </w:rPr>
      </w:pPr>
      <w:r w:rsidRPr="00DD38A7">
        <w:rPr>
          <w:rFonts w:hint="cs"/>
          <w:sz w:val="40"/>
          <w:szCs w:val="40"/>
          <w:rtl/>
          <w:lang w:bidi="ar-EG"/>
        </w:rPr>
        <w:t xml:space="preserve">+ " لنخر ( لنسجد ) امام السيد متضرعين اليه بدموع ان يتصالح معنا برحمته " القديس اكليمنضس الرومانى </w:t>
      </w:r>
      <w:r w:rsidRPr="00DD38A7">
        <w:rPr>
          <w:sz w:val="40"/>
          <w:szCs w:val="40"/>
          <w:rtl/>
          <w:lang w:bidi="ar-EG"/>
        </w:rPr>
        <w:t>–</w:t>
      </w:r>
      <w:r w:rsidRPr="00DD38A7">
        <w:rPr>
          <w:rFonts w:hint="cs"/>
          <w:sz w:val="40"/>
          <w:szCs w:val="40"/>
          <w:rtl/>
          <w:lang w:bidi="ar-EG"/>
        </w:rPr>
        <w:t xml:space="preserve"> الرسالة الاولى </w:t>
      </w:r>
      <w:r w:rsidR="00ED1BAC" w:rsidRPr="00DD38A7">
        <w:rPr>
          <w:rFonts w:hint="cs"/>
          <w:sz w:val="40"/>
          <w:szCs w:val="40"/>
          <w:rtl/>
          <w:lang w:bidi="ar-EG"/>
        </w:rPr>
        <w:t xml:space="preserve"> 48 : 1</w:t>
      </w:r>
    </w:p>
    <w:p w:rsidR="00927B68" w:rsidRPr="00DD38A7" w:rsidRDefault="00927B68" w:rsidP="00DD38A7">
      <w:pPr>
        <w:tabs>
          <w:tab w:val="left" w:pos="-166"/>
          <w:tab w:val="left" w:pos="401"/>
          <w:tab w:val="left" w:pos="4676"/>
        </w:tabs>
        <w:spacing w:after="0"/>
        <w:ind w:hanging="24"/>
        <w:rPr>
          <w:sz w:val="40"/>
          <w:szCs w:val="40"/>
          <w:rtl/>
          <w:lang w:bidi="ar-EG"/>
        </w:rPr>
      </w:pPr>
      <w:r w:rsidRPr="00DD38A7">
        <w:rPr>
          <w:rFonts w:hint="cs"/>
          <w:sz w:val="40"/>
          <w:szCs w:val="40"/>
          <w:rtl/>
          <w:lang w:bidi="ar-EG"/>
        </w:rPr>
        <w:lastRenderedPageBreak/>
        <w:t xml:space="preserve">+ " اخضعوا انفسكم للشيوخ متقبلين التقويم بروح التوبة , حانين ركب قلوبكم "    القديس اكليمنضس الرومانى </w:t>
      </w:r>
      <w:r w:rsidRPr="00DD38A7">
        <w:rPr>
          <w:sz w:val="40"/>
          <w:szCs w:val="40"/>
          <w:rtl/>
          <w:lang w:bidi="ar-EG"/>
        </w:rPr>
        <w:t>–</w:t>
      </w:r>
      <w:r w:rsidRPr="00DD38A7">
        <w:rPr>
          <w:rFonts w:hint="cs"/>
          <w:sz w:val="40"/>
          <w:szCs w:val="40"/>
          <w:rtl/>
          <w:lang w:bidi="ar-EG"/>
        </w:rPr>
        <w:t xml:space="preserve"> الرسالة الاولى </w:t>
      </w:r>
      <w:r w:rsidR="00ED1BAC" w:rsidRPr="00DD38A7">
        <w:rPr>
          <w:rFonts w:hint="cs"/>
          <w:sz w:val="40"/>
          <w:szCs w:val="40"/>
          <w:rtl/>
          <w:lang w:bidi="ar-EG"/>
        </w:rPr>
        <w:t xml:space="preserve"> 57 : 1 </w:t>
      </w:r>
    </w:p>
    <w:p w:rsidR="000A320D" w:rsidRPr="00DD38A7" w:rsidRDefault="000A320D"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فجثوت على ركبتى وبدأت اصلى لله معترفاً بخطاياى "  الراعى </w:t>
      </w:r>
      <w:r w:rsidRPr="00DD38A7">
        <w:rPr>
          <w:sz w:val="40"/>
          <w:szCs w:val="40"/>
          <w:rtl/>
          <w:lang w:bidi="ar-EG"/>
        </w:rPr>
        <w:t>–</w:t>
      </w:r>
      <w:r w:rsidRPr="00DD38A7">
        <w:rPr>
          <w:rFonts w:hint="cs"/>
          <w:sz w:val="40"/>
          <w:szCs w:val="40"/>
          <w:rtl/>
          <w:lang w:bidi="ar-EG"/>
        </w:rPr>
        <w:t xml:space="preserve"> هرماس </w:t>
      </w:r>
    </w:p>
    <w:p w:rsidR="000A320D" w:rsidRPr="00DD38A7" w:rsidRDefault="000A320D"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وبما انه واجب علينا ولائق ان نذكر على الدوام سقوطنا </w:t>
      </w:r>
      <w:r w:rsidR="00D518F4" w:rsidRPr="00DD38A7">
        <w:rPr>
          <w:rFonts w:hint="cs"/>
          <w:sz w:val="40"/>
          <w:szCs w:val="40"/>
          <w:rtl/>
          <w:lang w:bidi="ar-EG"/>
        </w:rPr>
        <w:t xml:space="preserve">فى الخطايا وكذلك نعمة المسيح التى بواسطتها قمنا من سقطتنا لذلك فأن ركوعنا على ركبنا فى اليوم السادس ( الجمعة ) هو اشارة الى سقوطنا فى الخطايا , اما عدم ركوعنا فى يوم الرب ( الاحد ) فهو اشارة الى القيامة التى حصلنا عليها بنعمة المسيح التى خلصنا بواسطتها من خطايانا ومن الموت  "                    القديس ايريناؤس </w:t>
      </w:r>
    </w:p>
    <w:p w:rsidR="00DD38A7" w:rsidRPr="00DD38A7" w:rsidRDefault="00DD38A7" w:rsidP="00DD38A7">
      <w:pPr>
        <w:tabs>
          <w:tab w:val="left" w:pos="-166"/>
          <w:tab w:val="left" w:pos="401"/>
          <w:tab w:val="left" w:pos="4676"/>
        </w:tabs>
        <w:ind w:hanging="24"/>
        <w:jc w:val="center"/>
        <w:rPr>
          <w:b/>
          <w:bCs/>
          <w:sz w:val="24"/>
          <w:szCs w:val="24"/>
          <w:u w:val="single"/>
          <w:rtl/>
          <w:lang w:bidi="ar-EG"/>
        </w:rPr>
      </w:pPr>
    </w:p>
    <w:p w:rsidR="00ED1BAC" w:rsidRPr="00DD38A7" w:rsidRDefault="00ED1BAC" w:rsidP="00DD38A7">
      <w:pPr>
        <w:tabs>
          <w:tab w:val="left" w:pos="-166"/>
          <w:tab w:val="left" w:pos="401"/>
          <w:tab w:val="left" w:pos="4676"/>
        </w:tabs>
        <w:ind w:hanging="24"/>
        <w:jc w:val="center"/>
        <w:rPr>
          <w:b/>
          <w:bCs/>
          <w:sz w:val="40"/>
          <w:szCs w:val="40"/>
          <w:u w:val="single"/>
          <w:rtl/>
          <w:lang w:bidi="ar-EG"/>
        </w:rPr>
      </w:pPr>
      <w:r w:rsidRPr="00DD38A7">
        <w:rPr>
          <w:rFonts w:hint="cs"/>
          <w:b/>
          <w:bCs/>
          <w:sz w:val="40"/>
          <w:szCs w:val="40"/>
          <w:u w:val="single"/>
          <w:rtl/>
          <w:lang w:bidi="ar-EG"/>
        </w:rPr>
        <w:t xml:space="preserve">رفع الايدى </w:t>
      </w:r>
    </w:p>
    <w:p w:rsidR="00ED1BAC" w:rsidRPr="00DD38A7" w:rsidRDefault="00ED1BAC"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تبسطون ايديكم الى الله القدير بغيرة حقيقية وثقة الهية , متوسلين اليه ان يكون رحيماً بكم ..... "    القديس اكليمنضس الرومانى </w:t>
      </w:r>
      <w:r w:rsidRPr="00DD38A7">
        <w:rPr>
          <w:sz w:val="40"/>
          <w:szCs w:val="40"/>
          <w:rtl/>
          <w:lang w:bidi="ar-EG"/>
        </w:rPr>
        <w:t>–</w:t>
      </w:r>
      <w:r w:rsidRPr="00DD38A7">
        <w:rPr>
          <w:rFonts w:hint="cs"/>
          <w:sz w:val="40"/>
          <w:szCs w:val="40"/>
          <w:rtl/>
          <w:lang w:bidi="ar-EG"/>
        </w:rPr>
        <w:t xml:space="preserve"> الرسالة الاولى 2: 3 </w:t>
      </w:r>
    </w:p>
    <w:p w:rsidR="00923A88" w:rsidRPr="00DD38A7" w:rsidRDefault="00923A88"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لنقترب منه فى قداسة الروح , رافعين نحوه اياد طاهرة من كل دنس "   القديس اكليمنضس الرومانى </w:t>
      </w:r>
      <w:r w:rsidRPr="00DD38A7">
        <w:rPr>
          <w:sz w:val="40"/>
          <w:szCs w:val="40"/>
          <w:rtl/>
          <w:lang w:bidi="ar-EG"/>
        </w:rPr>
        <w:t>–</w:t>
      </w:r>
      <w:r w:rsidRPr="00DD38A7">
        <w:rPr>
          <w:rFonts w:hint="cs"/>
          <w:sz w:val="40"/>
          <w:szCs w:val="40"/>
          <w:rtl/>
          <w:lang w:bidi="ar-EG"/>
        </w:rPr>
        <w:t xml:space="preserve"> الرسالة الاولى </w:t>
      </w:r>
      <w:r w:rsidR="00250BF8" w:rsidRPr="00DD38A7">
        <w:rPr>
          <w:rFonts w:hint="cs"/>
          <w:sz w:val="40"/>
          <w:szCs w:val="40"/>
          <w:rtl/>
          <w:lang w:bidi="ar-EG"/>
        </w:rPr>
        <w:t>29 : 1</w:t>
      </w:r>
    </w:p>
    <w:p w:rsidR="00E10B01" w:rsidRPr="00DD38A7" w:rsidRDefault="00BA1E8D" w:rsidP="00DD38A7">
      <w:pPr>
        <w:tabs>
          <w:tab w:val="left" w:pos="-166"/>
          <w:tab w:val="left" w:pos="401"/>
          <w:tab w:val="left" w:pos="4676"/>
        </w:tabs>
        <w:ind w:hanging="24"/>
        <w:rPr>
          <w:sz w:val="40"/>
          <w:szCs w:val="40"/>
          <w:rtl/>
          <w:lang w:bidi="ar-EG"/>
        </w:rPr>
      </w:pPr>
      <w:r w:rsidRPr="00DD38A7">
        <w:rPr>
          <w:rFonts w:hint="cs"/>
          <w:sz w:val="40"/>
          <w:szCs w:val="40"/>
          <w:rtl/>
          <w:lang w:bidi="ar-EG"/>
        </w:rPr>
        <w:t xml:space="preserve">+ " يذكر العلامة ترتليانوس .... ان عادة المسيحيين ان يرفعوا ايديهم ويبسطونها اثناء الصلاة تشبهاً برب المجد وهو على الصليب " منارة الاقداس </w:t>
      </w:r>
    </w:p>
    <w:p w:rsidR="00E10B01" w:rsidRPr="00DD38A7" w:rsidRDefault="00E10B01" w:rsidP="00DD38A7">
      <w:pPr>
        <w:tabs>
          <w:tab w:val="left" w:pos="-166"/>
          <w:tab w:val="left" w:pos="401"/>
          <w:tab w:val="left" w:pos="4676"/>
        </w:tabs>
        <w:ind w:hanging="24"/>
        <w:rPr>
          <w:sz w:val="40"/>
          <w:szCs w:val="40"/>
          <w:rtl/>
          <w:lang w:bidi="ar-EG"/>
        </w:rPr>
      </w:pPr>
    </w:p>
    <w:p w:rsidR="00DD38A7" w:rsidRPr="00DD38A7" w:rsidRDefault="00DD38A7" w:rsidP="00DD38A7">
      <w:pPr>
        <w:tabs>
          <w:tab w:val="left" w:pos="-166"/>
          <w:tab w:val="left" w:pos="401"/>
          <w:tab w:val="left" w:pos="4676"/>
        </w:tabs>
        <w:ind w:hanging="24"/>
        <w:rPr>
          <w:sz w:val="40"/>
          <w:szCs w:val="40"/>
          <w:rtl/>
          <w:lang w:bidi="ar-EG"/>
        </w:rPr>
      </w:pPr>
    </w:p>
    <w:p w:rsidR="00DD38A7" w:rsidRPr="00DD38A7" w:rsidRDefault="00DD38A7" w:rsidP="00DD38A7">
      <w:pPr>
        <w:tabs>
          <w:tab w:val="left" w:pos="-166"/>
          <w:tab w:val="left" w:pos="401"/>
          <w:tab w:val="left" w:pos="4676"/>
        </w:tabs>
        <w:ind w:hanging="24"/>
        <w:rPr>
          <w:sz w:val="40"/>
          <w:szCs w:val="40"/>
          <w:rtl/>
          <w:lang w:bidi="ar-EG"/>
        </w:rPr>
      </w:pPr>
    </w:p>
    <w:p w:rsidR="009751EE" w:rsidRPr="00DD38A7" w:rsidRDefault="009751EE" w:rsidP="00DD38A7">
      <w:pPr>
        <w:tabs>
          <w:tab w:val="left" w:pos="-166"/>
          <w:tab w:val="left" w:pos="401"/>
          <w:tab w:val="left" w:pos="4676"/>
        </w:tabs>
        <w:spacing w:line="240" w:lineRule="auto"/>
        <w:ind w:hanging="24"/>
        <w:jc w:val="center"/>
        <w:rPr>
          <w:b/>
          <w:bCs/>
          <w:sz w:val="40"/>
          <w:szCs w:val="40"/>
          <w:u w:val="single"/>
          <w:rtl/>
          <w:lang w:bidi="ar-EG"/>
        </w:rPr>
      </w:pPr>
      <w:r w:rsidRPr="00DD38A7">
        <w:rPr>
          <w:rFonts w:hint="cs"/>
          <w:b/>
          <w:bCs/>
          <w:sz w:val="40"/>
          <w:szCs w:val="40"/>
          <w:u w:val="single"/>
          <w:rtl/>
          <w:lang w:bidi="ar-EG"/>
        </w:rPr>
        <w:t>المراجع</w:t>
      </w:r>
    </w:p>
    <w:p w:rsidR="009751EE" w:rsidRPr="00DD38A7" w:rsidRDefault="009751EE"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الصلاة الربانية </w:t>
      </w:r>
      <w:r w:rsidRPr="00DD38A7">
        <w:rPr>
          <w:b/>
          <w:bCs/>
          <w:sz w:val="32"/>
          <w:szCs w:val="32"/>
          <w:rtl/>
          <w:lang w:bidi="ar-EG"/>
        </w:rPr>
        <w:t>–</w:t>
      </w:r>
      <w:r w:rsidRPr="00DD38A7">
        <w:rPr>
          <w:rFonts w:hint="cs"/>
          <w:b/>
          <w:bCs/>
          <w:sz w:val="32"/>
          <w:szCs w:val="32"/>
          <w:rtl/>
          <w:lang w:bidi="ar-EG"/>
        </w:rPr>
        <w:t xml:space="preserve"> للقديس كبريانوس </w:t>
      </w:r>
    </w:p>
    <w:p w:rsidR="009751EE" w:rsidRPr="00DD38A7" w:rsidRDefault="00A66CF5"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ابائيات </w:t>
      </w:r>
      <w:r w:rsidRPr="00DD38A7">
        <w:rPr>
          <w:b/>
          <w:bCs/>
          <w:sz w:val="32"/>
          <w:szCs w:val="32"/>
          <w:rtl/>
          <w:lang w:bidi="ar-EG"/>
        </w:rPr>
        <w:t>–</w:t>
      </w:r>
      <w:r w:rsidRPr="00DD38A7">
        <w:rPr>
          <w:rFonts w:hint="cs"/>
          <w:b/>
          <w:bCs/>
          <w:sz w:val="32"/>
          <w:szCs w:val="32"/>
          <w:rtl/>
          <w:lang w:bidi="ar-EG"/>
        </w:rPr>
        <w:t xml:space="preserve"> ترجمة القس كرنيليوس المقارى </w:t>
      </w:r>
      <w:r w:rsidRPr="00DD38A7">
        <w:rPr>
          <w:b/>
          <w:bCs/>
          <w:sz w:val="32"/>
          <w:szCs w:val="32"/>
          <w:rtl/>
          <w:lang w:bidi="ar-EG"/>
        </w:rPr>
        <w:t>–</w:t>
      </w:r>
      <w:r w:rsidRPr="00DD38A7">
        <w:rPr>
          <w:rFonts w:hint="cs"/>
          <w:b/>
          <w:bCs/>
          <w:sz w:val="32"/>
          <w:szCs w:val="32"/>
          <w:rtl/>
          <w:lang w:bidi="ar-EG"/>
        </w:rPr>
        <w:t xml:space="preserve"> تقديم د. نصحى عبد الشهيد , رسالة القديس كبريانوس الى دونات </w:t>
      </w:r>
    </w:p>
    <w:p w:rsidR="00175789" w:rsidRPr="00DD38A7" w:rsidRDefault="00175789"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المرجع السابق </w:t>
      </w:r>
      <w:r w:rsidRPr="00DD38A7">
        <w:rPr>
          <w:b/>
          <w:bCs/>
          <w:sz w:val="32"/>
          <w:szCs w:val="32"/>
          <w:rtl/>
          <w:lang w:bidi="ar-EG"/>
        </w:rPr>
        <w:t>–</w:t>
      </w:r>
      <w:r w:rsidRPr="00DD38A7">
        <w:rPr>
          <w:rFonts w:hint="cs"/>
          <w:b/>
          <w:bCs/>
          <w:sz w:val="32"/>
          <w:szCs w:val="32"/>
          <w:rtl/>
          <w:lang w:bidi="ar-EG"/>
        </w:rPr>
        <w:t xml:space="preserve"> مقالة عن </w:t>
      </w:r>
      <w:r w:rsidRPr="00DD38A7">
        <w:rPr>
          <w:b/>
          <w:bCs/>
          <w:sz w:val="32"/>
          <w:szCs w:val="32"/>
          <w:rtl/>
          <w:lang w:bidi="ar-EG"/>
        </w:rPr>
        <w:t>–</w:t>
      </w:r>
      <w:r w:rsidRPr="00DD38A7">
        <w:rPr>
          <w:rFonts w:hint="cs"/>
          <w:b/>
          <w:bCs/>
          <w:sz w:val="32"/>
          <w:szCs w:val="32"/>
          <w:rtl/>
          <w:lang w:bidi="ar-EG"/>
        </w:rPr>
        <w:t xml:space="preserve"> الصبر </w:t>
      </w:r>
      <w:r w:rsidRPr="00DD38A7">
        <w:rPr>
          <w:b/>
          <w:bCs/>
          <w:sz w:val="32"/>
          <w:szCs w:val="32"/>
          <w:rtl/>
          <w:lang w:bidi="ar-EG"/>
        </w:rPr>
        <w:t>–</w:t>
      </w:r>
      <w:r w:rsidRPr="00DD38A7">
        <w:rPr>
          <w:rFonts w:hint="cs"/>
          <w:b/>
          <w:bCs/>
          <w:sz w:val="32"/>
          <w:szCs w:val="32"/>
          <w:rtl/>
          <w:lang w:bidi="ar-EG"/>
        </w:rPr>
        <w:t xml:space="preserve"> للقديس كبريانوس </w:t>
      </w:r>
    </w:p>
    <w:p w:rsidR="000237A1" w:rsidRPr="00DD38A7" w:rsidRDefault="000237A1"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 المرجع السابق - تأملات فى سفر يشوع </w:t>
      </w:r>
      <w:r w:rsidRPr="00DD38A7">
        <w:rPr>
          <w:b/>
          <w:bCs/>
          <w:sz w:val="32"/>
          <w:szCs w:val="32"/>
          <w:rtl/>
          <w:lang w:bidi="ar-EG"/>
        </w:rPr>
        <w:t>–</w:t>
      </w:r>
      <w:r w:rsidRPr="00DD38A7">
        <w:rPr>
          <w:rFonts w:hint="cs"/>
          <w:b/>
          <w:bCs/>
          <w:sz w:val="32"/>
          <w:szCs w:val="32"/>
          <w:rtl/>
          <w:lang w:bidi="ar-EG"/>
        </w:rPr>
        <w:t xml:space="preserve"> العلامة اوريجانوس </w:t>
      </w:r>
    </w:p>
    <w:p w:rsidR="00175789" w:rsidRPr="00DD38A7" w:rsidRDefault="00A6062F"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اوريجينوس </w:t>
      </w:r>
      <w:r w:rsidRPr="00DD38A7">
        <w:rPr>
          <w:b/>
          <w:bCs/>
          <w:sz w:val="32"/>
          <w:szCs w:val="32"/>
          <w:rtl/>
          <w:lang w:bidi="ar-EG"/>
        </w:rPr>
        <w:t>–</w:t>
      </w:r>
      <w:r w:rsidRPr="00DD38A7">
        <w:rPr>
          <w:rFonts w:hint="cs"/>
          <w:b/>
          <w:bCs/>
          <w:sz w:val="32"/>
          <w:szCs w:val="32"/>
          <w:rtl/>
          <w:lang w:bidi="ar-EG"/>
        </w:rPr>
        <w:t xml:space="preserve"> عظات على سفر العدد , مؤسسة القديس انطونيوس </w:t>
      </w:r>
      <w:r w:rsidRPr="00DD38A7">
        <w:rPr>
          <w:b/>
          <w:bCs/>
          <w:sz w:val="32"/>
          <w:szCs w:val="32"/>
          <w:rtl/>
          <w:lang w:bidi="ar-EG"/>
        </w:rPr>
        <w:t>–</w:t>
      </w:r>
      <w:r w:rsidRPr="00DD38A7">
        <w:rPr>
          <w:rFonts w:hint="cs"/>
          <w:b/>
          <w:bCs/>
          <w:sz w:val="32"/>
          <w:szCs w:val="32"/>
          <w:rtl/>
          <w:lang w:bidi="ar-EG"/>
        </w:rPr>
        <w:t xml:space="preserve"> مركز دراسات الاباء </w:t>
      </w:r>
      <w:r w:rsidRPr="00DD38A7">
        <w:rPr>
          <w:b/>
          <w:bCs/>
          <w:sz w:val="32"/>
          <w:szCs w:val="32"/>
          <w:rtl/>
          <w:lang w:bidi="ar-EG"/>
        </w:rPr>
        <w:t>–</w:t>
      </w:r>
      <w:r w:rsidRPr="00DD38A7">
        <w:rPr>
          <w:rFonts w:hint="cs"/>
          <w:b/>
          <w:bCs/>
          <w:sz w:val="32"/>
          <w:szCs w:val="32"/>
          <w:rtl/>
          <w:lang w:bidi="ar-EG"/>
        </w:rPr>
        <w:t xml:space="preserve"> يناير 1994 . </w:t>
      </w:r>
    </w:p>
    <w:p w:rsidR="005A62DF" w:rsidRPr="00DD38A7" w:rsidRDefault="005A62DF"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lastRenderedPageBreak/>
        <w:t xml:space="preserve">رسالة اكليمندس الرومانى الى الكورنثيين </w:t>
      </w:r>
      <w:r w:rsidRPr="00DD38A7">
        <w:rPr>
          <w:b/>
          <w:bCs/>
          <w:sz w:val="32"/>
          <w:szCs w:val="32"/>
          <w:rtl/>
          <w:lang w:bidi="ar-EG"/>
        </w:rPr>
        <w:t>–</w:t>
      </w:r>
      <w:r w:rsidRPr="00DD38A7">
        <w:rPr>
          <w:rFonts w:hint="cs"/>
          <w:b/>
          <w:bCs/>
          <w:sz w:val="32"/>
          <w:szCs w:val="32"/>
          <w:rtl/>
          <w:lang w:bidi="ar-EG"/>
        </w:rPr>
        <w:t xml:space="preserve"> ترجمة د. وليم سليمان قلاده , الناشر : مؤسسة القديس انطونيوس </w:t>
      </w:r>
      <w:r w:rsidRPr="00DD38A7">
        <w:rPr>
          <w:b/>
          <w:bCs/>
          <w:sz w:val="32"/>
          <w:szCs w:val="32"/>
          <w:rtl/>
          <w:lang w:bidi="ar-EG"/>
        </w:rPr>
        <w:t>–</w:t>
      </w:r>
      <w:r w:rsidRPr="00DD38A7">
        <w:rPr>
          <w:rFonts w:hint="cs"/>
          <w:b/>
          <w:bCs/>
          <w:sz w:val="32"/>
          <w:szCs w:val="32"/>
          <w:rtl/>
          <w:lang w:bidi="ar-EG"/>
        </w:rPr>
        <w:t xml:space="preserve"> المركز الارثوذكسى للدراسات الابائية 1999 .</w:t>
      </w:r>
    </w:p>
    <w:p w:rsidR="003E6BFE" w:rsidRPr="00DD38A7" w:rsidRDefault="003E6BFE"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 المسيح فى سر الافخارستيا </w:t>
      </w:r>
      <w:r w:rsidRPr="00DD38A7">
        <w:rPr>
          <w:b/>
          <w:bCs/>
          <w:sz w:val="32"/>
          <w:szCs w:val="32"/>
          <w:rtl/>
          <w:lang w:bidi="ar-EG"/>
        </w:rPr>
        <w:t>–</w:t>
      </w:r>
      <w:r w:rsidRPr="00DD38A7">
        <w:rPr>
          <w:rFonts w:hint="cs"/>
          <w:b/>
          <w:bCs/>
          <w:sz w:val="32"/>
          <w:szCs w:val="32"/>
          <w:rtl/>
          <w:lang w:bidi="ar-EG"/>
        </w:rPr>
        <w:t xml:space="preserve"> القمص تادرس يعقوب ملطى </w:t>
      </w:r>
    </w:p>
    <w:p w:rsidR="00303F6F" w:rsidRPr="00DD38A7" w:rsidRDefault="00303F6F"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 الكنيسة بيت الله - القمص تادرس يعقوب ملطى </w:t>
      </w:r>
    </w:p>
    <w:p w:rsidR="002D72C6" w:rsidRPr="00DD38A7" w:rsidRDefault="002D72C6" w:rsidP="00DD38A7">
      <w:pPr>
        <w:pStyle w:val="ListParagraph"/>
        <w:numPr>
          <w:ilvl w:val="0"/>
          <w:numId w:val="2"/>
        </w:numPr>
        <w:tabs>
          <w:tab w:val="left" w:pos="-166"/>
          <w:tab w:val="left" w:pos="401"/>
          <w:tab w:val="left" w:pos="4676"/>
        </w:tabs>
        <w:spacing w:line="240" w:lineRule="auto"/>
        <w:ind w:left="0" w:hanging="24"/>
        <w:rPr>
          <w:b/>
          <w:bCs/>
          <w:sz w:val="32"/>
          <w:szCs w:val="32"/>
          <w:lang w:bidi="ar-EG"/>
        </w:rPr>
      </w:pPr>
      <w:r w:rsidRPr="00DD38A7">
        <w:rPr>
          <w:rFonts w:hint="cs"/>
          <w:b/>
          <w:bCs/>
          <w:sz w:val="32"/>
          <w:szCs w:val="32"/>
          <w:rtl/>
          <w:lang w:bidi="ar-EG"/>
        </w:rPr>
        <w:t xml:space="preserve"> الاباء الرسوليون </w:t>
      </w:r>
      <w:r w:rsidRPr="00DD38A7">
        <w:rPr>
          <w:b/>
          <w:bCs/>
          <w:sz w:val="32"/>
          <w:szCs w:val="32"/>
          <w:rtl/>
          <w:lang w:bidi="ar-EG"/>
        </w:rPr>
        <w:t>–</w:t>
      </w:r>
      <w:r w:rsidRPr="00DD38A7">
        <w:rPr>
          <w:rFonts w:hint="cs"/>
          <w:b/>
          <w:bCs/>
          <w:sz w:val="32"/>
          <w:szCs w:val="32"/>
          <w:rtl/>
          <w:lang w:bidi="ar-EG"/>
        </w:rPr>
        <w:t xml:space="preserve"> ترجمة البطريرك الياس الرابع معوض </w:t>
      </w:r>
      <w:r w:rsidRPr="00DD38A7">
        <w:rPr>
          <w:b/>
          <w:bCs/>
          <w:sz w:val="32"/>
          <w:szCs w:val="32"/>
          <w:rtl/>
          <w:lang w:bidi="ar-EG"/>
        </w:rPr>
        <w:t>–</w:t>
      </w:r>
      <w:r w:rsidRPr="00DD38A7">
        <w:rPr>
          <w:rFonts w:hint="cs"/>
          <w:b/>
          <w:bCs/>
          <w:sz w:val="32"/>
          <w:szCs w:val="32"/>
          <w:rtl/>
          <w:lang w:bidi="ar-EG"/>
        </w:rPr>
        <w:t xml:space="preserve"> نصوص </w:t>
      </w:r>
    </w:p>
    <w:p w:rsidR="00DF10B2" w:rsidRPr="00DD38A7" w:rsidRDefault="00DF10B2" w:rsidP="00DD38A7">
      <w:pPr>
        <w:pStyle w:val="ListParagraph"/>
        <w:numPr>
          <w:ilvl w:val="0"/>
          <w:numId w:val="2"/>
        </w:numPr>
        <w:tabs>
          <w:tab w:val="left" w:pos="-166"/>
          <w:tab w:val="left" w:pos="401"/>
        </w:tabs>
        <w:spacing w:line="240" w:lineRule="auto"/>
        <w:ind w:left="0" w:hanging="24"/>
        <w:rPr>
          <w:b/>
          <w:bCs/>
          <w:sz w:val="32"/>
          <w:szCs w:val="32"/>
          <w:lang w:bidi="ar-EG"/>
        </w:rPr>
      </w:pPr>
      <w:r w:rsidRPr="00DD38A7">
        <w:rPr>
          <w:rFonts w:hint="cs"/>
          <w:b/>
          <w:bCs/>
          <w:sz w:val="32"/>
          <w:szCs w:val="32"/>
          <w:rtl/>
          <w:lang w:bidi="ar-EG"/>
        </w:rPr>
        <w:t xml:space="preserve"> الكرازة الرسولية </w:t>
      </w:r>
      <w:r w:rsidRPr="00DD38A7">
        <w:rPr>
          <w:b/>
          <w:bCs/>
          <w:sz w:val="32"/>
          <w:szCs w:val="32"/>
          <w:rtl/>
          <w:lang w:bidi="ar-EG"/>
        </w:rPr>
        <w:t>–</w:t>
      </w:r>
      <w:r w:rsidRPr="00DD38A7">
        <w:rPr>
          <w:rFonts w:hint="cs"/>
          <w:b/>
          <w:bCs/>
          <w:sz w:val="32"/>
          <w:szCs w:val="32"/>
          <w:rtl/>
          <w:lang w:bidi="ar-EG"/>
        </w:rPr>
        <w:t xml:space="preserve"> القديس ايريناؤس </w:t>
      </w:r>
      <w:r w:rsidRPr="00DD38A7">
        <w:rPr>
          <w:b/>
          <w:bCs/>
          <w:sz w:val="32"/>
          <w:szCs w:val="32"/>
          <w:rtl/>
          <w:lang w:bidi="ar-EG"/>
        </w:rPr>
        <w:t>–</w:t>
      </w:r>
      <w:r w:rsidRPr="00DD38A7">
        <w:rPr>
          <w:rFonts w:hint="cs"/>
          <w:b/>
          <w:bCs/>
          <w:sz w:val="32"/>
          <w:szCs w:val="32"/>
          <w:rtl/>
          <w:lang w:bidi="ar-EG"/>
        </w:rPr>
        <w:t xml:space="preserve"> ترجمة المركز الارثوذكسى للدراسات الابائية </w:t>
      </w:r>
      <w:r w:rsidR="006D766E" w:rsidRPr="00DD38A7">
        <w:rPr>
          <w:rFonts w:hint="cs"/>
          <w:b/>
          <w:bCs/>
          <w:sz w:val="32"/>
          <w:szCs w:val="32"/>
          <w:rtl/>
          <w:lang w:bidi="ar-EG"/>
        </w:rPr>
        <w:t>.</w:t>
      </w:r>
    </w:p>
    <w:p w:rsidR="006D766E" w:rsidRPr="00DD38A7" w:rsidRDefault="006D766E" w:rsidP="00DD38A7">
      <w:pPr>
        <w:pStyle w:val="ListParagraph"/>
        <w:numPr>
          <w:ilvl w:val="0"/>
          <w:numId w:val="2"/>
        </w:numPr>
        <w:tabs>
          <w:tab w:val="left" w:pos="-166"/>
          <w:tab w:val="left" w:pos="401"/>
          <w:tab w:val="left" w:pos="543"/>
        </w:tabs>
        <w:spacing w:line="240" w:lineRule="auto"/>
        <w:ind w:left="0" w:hanging="24"/>
        <w:rPr>
          <w:b/>
          <w:bCs/>
          <w:sz w:val="32"/>
          <w:szCs w:val="32"/>
          <w:lang w:bidi="ar-EG"/>
        </w:rPr>
      </w:pPr>
      <w:r w:rsidRPr="00DD38A7">
        <w:rPr>
          <w:rFonts w:hint="cs"/>
          <w:b/>
          <w:bCs/>
          <w:sz w:val="32"/>
          <w:szCs w:val="32"/>
          <w:rtl/>
          <w:lang w:bidi="ar-EG"/>
        </w:rPr>
        <w:t xml:space="preserve"> المربى 2 </w:t>
      </w:r>
      <w:r w:rsidRPr="00DD38A7">
        <w:rPr>
          <w:b/>
          <w:bCs/>
          <w:sz w:val="32"/>
          <w:szCs w:val="32"/>
          <w:rtl/>
          <w:lang w:bidi="ar-EG"/>
        </w:rPr>
        <w:t>–</w:t>
      </w:r>
      <w:r w:rsidRPr="00DD38A7">
        <w:rPr>
          <w:rFonts w:hint="cs"/>
          <w:b/>
          <w:bCs/>
          <w:sz w:val="32"/>
          <w:szCs w:val="32"/>
          <w:rtl/>
          <w:lang w:bidi="ar-EG"/>
        </w:rPr>
        <w:t xml:space="preserve"> للقديس اكليمنضس الاسكندرى , دار فيلوباترون </w:t>
      </w:r>
      <w:r w:rsidRPr="00DD38A7">
        <w:rPr>
          <w:b/>
          <w:bCs/>
          <w:sz w:val="32"/>
          <w:szCs w:val="32"/>
          <w:rtl/>
          <w:lang w:bidi="ar-EG"/>
        </w:rPr>
        <w:t>–</w:t>
      </w:r>
      <w:r w:rsidRPr="00DD38A7">
        <w:rPr>
          <w:rFonts w:hint="cs"/>
          <w:b/>
          <w:bCs/>
          <w:sz w:val="32"/>
          <w:szCs w:val="32"/>
          <w:rtl/>
          <w:lang w:bidi="ar-EG"/>
        </w:rPr>
        <w:t xml:space="preserve"> الطبعة الاولى 1995 </w:t>
      </w:r>
    </w:p>
    <w:p w:rsidR="00EF1B6F" w:rsidRPr="00DD38A7" w:rsidRDefault="00EF1B6F" w:rsidP="00DD38A7">
      <w:pPr>
        <w:pStyle w:val="ListParagraph"/>
        <w:numPr>
          <w:ilvl w:val="0"/>
          <w:numId w:val="2"/>
        </w:numPr>
        <w:tabs>
          <w:tab w:val="left" w:pos="-166"/>
          <w:tab w:val="left" w:pos="401"/>
          <w:tab w:val="left" w:pos="543"/>
        </w:tabs>
        <w:spacing w:line="240" w:lineRule="auto"/>
        <w:ind w:left="0" w:hanging="24"/>
        <w:rPr>
          <w:b/>
          <w:bCs/>
          <w:sz w:val="32"/>
          <w:szCs w:val="32"/>
          <w:lang w:bidi="ar-EG"/>
        </w:rPr>
      </w:pPr>
      <w:r w:rsidRPr="00DD38A7">
        <w:rPr>
          <w:rFonts w:hint="cs"/>
          <w:b/>
          <w:bCs/>
          <w:sz w:val="32"/>
          <w:szCs w:val="32"/>
          <w:rtl/>
          <w:lang w:bidi="ar-EG"/>
        </w:rPr>
        <w:t xml:space="preserve"> المسيحيون الاوائل </w:t>
      </w:r>
      <w:r w:rsidRPr="00DD38A7">
        <w:rPr>
          <w:b/>
          <w:bCs/>
          <w:sz w:val="32"/>
          <w:szCs w:val="32"/>
          <w:rtl/>
          <w:lang w:bidi="ar-EG"/>
        </w:rPr>
        <w:t>–</w:t>
      </w:r>
      <w:r w:rsidRPr="00DD38A7">
        <w:rPr>
          <w:rFonts w:hint="cs"/>
          <w:b/>
          <w:bCs/>
          <w:sz w:val="32"/>
          <w:szCs w:val="32"/>
          <w:rtl/>
          <w:lang w:bidi="ar-EG"/>
        </w:rPr>
        <w:t xml:space="preserve"> بقلم إبرهارد ارنولد , تقديم نيافة انبا انطونيوس مرقس </w:t>
      </w:r>
      <w:r w:rsidR="00351916" w:rsidRPr="00DD38A7">
        <w:rPr>
          <w:rFonts w:hint="cs"/>
          <w:b/>
          <w:bCs/>
          <w:sz w:val="32"/>
          <w:szCs w:val="32"/>
          <w:rtl/>
          <w:lang w:bidi="ar-EG"/>
        </w:rPr>
        <w:t xml:space="preserve"> 2000</w:t>
      </w:r>
    </w:p>
    <w:p w:rsidR="00BB5E10" w:rsidRPr="00DD38A7" w:rsidRDefault="00175EBF" w:rsidP="00DD38A7">
      <w:pPr>
        <w:pStyle w:val="ListParagraph"/>
        <w:numPr>
          <w:ilvl w:val="0"/>
          <w:numId w:val="2"/>
        </w:numPr>
        <w:tabs>
          <w:tab w:val="left" w:pos="-166"/>
          <w:tab w:val="left" w:pos="401"/>
          <w:tab w:val="left" w:pos="543"/>
        </w:tabs>
        <w:spacing w:line="240" w:lineRule="auto"/>
        <w:ind w:left="0" w:hanging="24"/>
        <w:rPr>
          <w:b/>
          <w:bCs/>
          <w:sz w:val="32"/>
          <w:szCs w:val="32"/>
          <w:lang w:bidi="ar-EG"/>
        </w:rPr>
      </w:pPr>
      <w:r w:rsidRPr="00DD38A7">
        <w:rPr>
          <w:rFonts w:hint="cs"/>
          <w:b/>
          <w:bCs/>
          <w:sz w:val="32"/>
          <w:szCs w:val="32"/>
          <w:rtl/>
          <w:lang w:bidi="ar-EG"/>
        </w:rPr>
        <w:t xml:space="preserve"> </w:t>
      </w:r>
      <w:r w:rsidR="00BA1E8D" w:rsidRPr="00DD38A7">
        <w:rPr>
          <w:rFonts w:hint="cs"/>
          <w:b/>
          <w:bCs/>
          <w:sz w:val="32"/>
          <w:szCs w:val="32"/>
          <w:rtl/>
          <w:lang w:bidi="ar-EG"/>
        </w:rPr>
        <w:t xml:space="preserve">منارة الاقداس </w:t>
      </w:r>
      <w:r w:rsidR="00BA1E8D" w:rsidRPr="00DD38A7">
        <w:rPr>
          <w:b/>
          <w:bCs/>
          <w:sz w:val="32"/>
          <w:szCs w:val="32"/>
          <w:rtl/>
          <w:lang w:bidi="ar-EG"/>
        </w:rPr>
        <w:t>–</w:t>
      </w:r>
      <w:r w:rsidR="00BA1E8D" w:rsidRPr="00DD38A7">
        <w:rPr>
          <w:rFonts w:hint="cs"/>
          <w:b/>
          <w:bCs/>
          <w:sz w:val="32"/>
          <w:szCs w:val="32"/>
          <w:rtl/>
          <w:lang w:bidi="ar-EG"/>
        </w:rPr>
        <w:t xml:space="preserve"> القمص منقريوس عوض الله </w:t>
      </w:r>
    </w:p>
    <w:p w:rsidR="00BA1E8D" w:rsidRPr="00DD38A7" w:rsidRDefault="00170BBD" w:rsidP="00DD38A7">
      <w:pPr>
        <w:pStyle w:val="ListParagraph"/>
        <w:numPr>
          <w:ilvl w:val="0"/>
          <w:numId w:val="2"/>
        </w:numPr>
        <w:tabs>
          <w:tab w:val="left" w:pos="-166"/>
          <w:tab w:val="left" w:pos="401"/>
          <w:tab w:val="left" w:pos="543"/>
        </w:tabs>
        <w:spacing w:line="240" w:lineRule="auto"/>
        <w:ind w:left="0" w:hanging="24"/>
        <w:rPr>
          <w:b/>
          <w:bCs/>
          <w:sz w:val="32"/>
          <w:szCs w:val="32"/>
          <w:lang w:bidi="ar-EG"/>
        </w:rPr>
      </w:pPr>
      <w:r w:rsidRPr="00DD38A7">
        <w:rPr>
          <w:rFonts w:hint="cs"/>
          <w:b/>
          <w:bCs/>
          <w:sz w:val="32"/>
          <w:szCs w:val="32"/>
          <w:rtl/>
          <w:lang w:bidi="ar-EG"/>
        </w:rPr>
        <w:t xml:space="preserve"> حياة الصلاة الارثوذكسية </w:t>
      </w:r>
      <w:r w:rsidRPr="00DD38A7">
        <w:rPr>
          <w:b/>
          <w:bCs/>
          <w:sz w:val="32"/>
          <w:szCs w:val="32"/>
          <w:rtl/>
          <w:lang w:bidi="ar-EG"/>
        </w:rPr>
        <w:t>–</w:t>
      </w:r>
      <w:r w:rsidRPr="00DD38A7">
        <w:rPr>
          <w:rFonts w:hint="cs"/>
          <w:b/>
          <w:bCs/>
          <w:sz w:val="32"/>
          <w:szCs w:val="32"/>
          <w:rtl/>
          <w:lang w:bidi="ar-EG"/>
        </w:rPr>
        <w:t xml:space="preserve"> الاب متى المسكين </w:t>
      </w:r>
    </w:p>
    <w:p w:rsidR="006D766E" w:rsidRDefault="006D766E" w:rsidP="00DD38A7">
      <w:pPr>
        <w:pStyle w:val="ListParagraph"/>
        <w:tabs>
          <w:tab w:val="left" w:pos="-166"/>
          <w:tab w:val="left" w:pos="401"/>
        </w:tabs>
        <w:ind w:left="0" w:hanging="24"/>
        <w:rPr>
          <w:rFonts w:hint="cs"/>
          <w:sz w:val="40"/>
          <w:szCs w:val="40"/>
          <w:rtl/>
          <w:lang w:bidi="ar-EG"/>
        </w:rPr>
      </w:pPr>
    </w:p>
    <w:p w:rsidR="00A13238" w:rsidRDefault="00A13238" w:rsidP="00DD38A7">
      <w:pPr>
        <w:pStyle w:val="ListParagraph"/>
        <w:tabs>
          <w:tab w:val="left" w:pos="-166"/>
          <w:tab w:val="left" w:pos="401"/>
        </w:tabs>
        <w:ind w:left="0" w:hanging="24"/>
        <w:rPr>
          <w:rFonts w:hint="cs"/>
          <w:sz w:val="40"/>
          <w:szCs w:val="40"/>
          <w:rtl/>
          <w:lang w:bidi="ar-EG"/>
        </w:rPr>
      </w:pPr>
    </w:p>
    <w:p w:rsidR="00A13238" w:rsidRDefault="00A13238" w:rsidP="00DD38A7">
      <w:pPr>
        <w:pStyle w:val="ListParagraph"/>
        <w:tabs>
          <w:tab w:val="left" w:pos="-166"/>
          <w:tab w:val="left" w:pos="401"/>
        </w:tabs>
        <w:ind w:left="0" w:hanging="24"/>
        <w:rPr>
          <w:rFonts w:hint="cs"/>
          <w:sz w:val="40"/>
          <w:szCs w:val="40"/>
          <w:rtl/>
          <w:lang w:bidi="ar-EG"/>
        </w:rPr>
      </w:pPr>
    </w:p>
    <w:p w:rsidR="00A13238" w:rsidRDefault="00A13238" w:rsidP="00DD38A7">
      <w:pPr>
        <w:pStyle w:val="ListParagraph"/>
        <w:tabs>
          <w:tab w:val="left" w:pos="-166"/>
          <w:tab w:val="left" w:pos="401"/>
        </w:tabs>
        <w:ind w:left="0" w:hanging="24"/>
        <w:rPr>
          <w:rFonts w:hint="cs"/>
          <w:sz w:val="40"/>
          <w:szCs w:val="40"/>
          <w:rtl/>
          <w:lang w:bidi="ar-EG"/>
        </w:rPr>
      </w:pPr>
    </w:p>
    <w:p w:rsidR="00A13238" w:rsidRPr="00DD38A7" w:rsidRDefault="00A13238" w:rsidP="00DD38A7">
      <w:pPr>
        <w:pStyle w:val="ListParagraph"/>
        <w:tabs>
          <w:tab w:val="left" w:pos="-166"/>
          <w:tab w:val="left" w:pos="401"/>
        </w:tabs>
        <w:ind w:left="0" w:hanging="24"/>
        <w:rPr>
          <w:sz w:val="40"/>
          <w:szCs w:val="40"/>
          <w:rtl/>
          <w:lang w:bidi="ar-EG"/>
        </w:rPr>
      </w:pPr>
      <w:r>
        <w:rPr>
          <w:rFonts w:hint="cs"/>
          <w:sz w:val="40"/>
          <w:szCs w:val="40"/>
          <w:rtl/>
          <w:lang w:bidi="ar-EG"/>
        </w:rPr>
        <w:t xml:space="preserve">اعداد / اغنسطس </w:t>
      </w:r>
      <w:r w:rsidR="00E947E5">
        <w:rPr>
          <w:rFonts w:hint="cs"/>
          <w:sz w:val="40"/>
          <w:szCs w:val="40"/>
          <w:rtl/>
          <w:lang w:bidi="ar-EG"/>
        </w:rPr>
        <w:t xml:space="preserve">: تادرس القمص سلوانس </w:t>
      </w:r>
    </w:p>
    <w:sectPr w:rsidR="00A13238" w:rsidRPr="00DD38A7" w:rsidSect="00DD38A7">
      <w:footerReference w:type="default" r:id="rId7"/>
      <w:pgSz w:w="11906" w:h="16838"/>
      <w:pgMar w:top="568" w:right="720" w:bottom="720" w:left="720" w:header="708" w:footer="26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C58" w:rsidRDefault="00771C58" w:rsidP="00090DD2">
      <w:pPr>
        <w:spacing w:after="0" w:line="240" w:lineRule="auto"/>
      </w:pPr>
      <w:r>
        <w:separator/>
      </w:r>
    </w:p>
  </w:endnote>
  <w:endnote w:type="continuationSeparator" w:id="1">
    <w:p w:rsidR="00771C58" w:rsidRDefault="00771C58" w:rsidP="00090D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2424177"/>
      <w:docPartObj>
        <w:docPartGallery w:val="Page Numbers (Bottom of Page)"/>
        <w:docPartUnique/>
      </w:docPartObj>
    </w:sdtPr>
    <w:sdtEndPr>
      <w:rPr>
        <w:b/>
        <w:bCs/>
        <w:sz w:val="24"/>
        <w:szCs w:val="24"/>
      </w:rPr>
    </w:sdtEndPr>
    <w:sdtContent>
      <w:p w:rsidR="00D25E3F" w:rsidRPr="00881F37" w:rsidRDefault="00DD38A7" w:rsidP="00DD38A7">
        <w:pPr>
          <w:pStyle w:val="Footer"/>
          <w:tabs>
            <w:tab w:val="left" w:pos="9566"/>
            <w:tab w:val="right" w:pos="10466"/>
          </w:tabs>
          <w:rPr>
            <w:b/>
            <w:bCs/>
            <w:sz w:val="24"/>
            <w:szCs w:val="24"/>
          </w:rPr>
        </w:pPr>
        <w:r>
          <w:rPr>
            <w:rtl/>
          </w:rPr>
          <w:tab/>
        </w:r>
        <w:r>
          <w:rPr>
            <w:rtl/>
          </w:rPr>
          <w:tab/>
        </w:r>
        <w:r>
          <w:rPr>
            <w:rtl/>
          </w:rPr>
          <w:tab/>
        </w:r>
        <w:r>
          <w:rPr>
            <w:rtl/>
          </w:rPr>
          <w:tab/>
        </w:r>
        <w:r w:rsidR="00E60640" w:rsidRPr="00881F37">
          <w:rPr>
            <w:b/>
            <w:bCs/>
            <w:sz w:val="24"/>
            <w:szCs w:val="24"/>
          </w:rPr>
          <w:fldChar w:fldCharType="begin"/>
        </w:r>
        <w:r w:rsidR="00D25E3F" w:rsidRPr="00881F37">
          <w:rPr>
            <w:b/>
            <w:bCs/>
            <w:sz w:val="24"/>
            <w:szCs w:val="24"/>
          </w:rPr>
          <w:instrText xml:space="preserve"> PAGE   \* MERGEFORMAT </w:instrText>
        </w:r>
        <w:r w:rsidR="00E60640" w:rsidRPr="00881F37">
          <w:rPr>
            <w:b/>
            <w:bCs/>
            <w:sz w:val="24"/>
            <w:szCs w:val="24"/>
          </w:rPr>
          <w:fldChar w:fldCharType="separate"/>
        </w:r>
        <w:r w:rsidR="00E947E5">
          <w:rPr>
            <w:b/>
            <w:bCs/>
            <w:noProof/>
            <w:sz w:val="24"/>
            <w:szCs w:val="24"/>
            <w:rtl/>
          </w:rPr>
          <w:t>1</w:t>
        </w:r>
        <w:r w:rsidR="00E60640" w:rsidRPr="00881F37">
          <w:rPr>
            <w:b/>
            <w:bCs/>
            <w:sz w:val="24"/>
            <w:szCs w:val="24"/>
          </w:rPr>
          <w:fldChar w:fldCharType="end"/>
        </w:r>
      </w:p>
    </w:sdtContent>
  </w:sdt>
  <w:p w:rsidR="00D25E3F" w:rsidRDefault="00D25E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C58" w:rsidRDefault="00771C58" w:rsidP="00090DD2">
      <w:pPr>
        <w:spacing w:after="0" w:line="240" w:lineRule="auto"/>
      </w:pPr>
      <w:r>
        <w:separator/>
      </w:r>
    </w:p>
  </w:footnote>
  <w:footnote w:type="continuationSeparator" w:id="1">
    <w:p w:rsidR="00771C58" w:rsidRDefault="00771C58" w:rsidP="00090D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EE1752"/>
    <w:multiLevelType w:val="hybridMultilevel"/>
    <w:tmpl w:val="6BF06978"/>
    <w:lvl w:ilvl="0" w:tplc="D25A75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384EBA"/>
    <w:multiLevelType w:val="hybridMultilevel"/>
    <w:tmpl w:val="11CAE63C"/>
    <w:lvl w:ilvl="0" w:tplc="BA04B666">
      <w:numFmt w:val="bullet"/>
      <w:lvlText w:val="-"/>
      <w:lvlJc w:val="left"/>
      <w:pPr>
        <w:ind w:left="336" w:hanging="360"/>
      </w:pPr>
      <w:rPr>
        <w:rFonts w:ascii="Arial" w:eastAsiaTheme="minorEastAsia" w:hAnsi="Arial" w:cs="Arial" w:hint="default"/>
      </w:rPr>
    </w:lvl>
    <w:lvl w:ilvl="1" w:tplc="04090003" w:tentative="1">
      <w:start w:val="1"/>
      <w:numFmt w:val="bullet"/>
      <w:lvlText w:val="o"/>
      <w:lvlJc w:val="left"/>
      <w:pPr>
        <w:ind w:left="1056" w:hanging="360"/>
      </w:pPr>
      <w:rPr>
        <w:rFonts w:ascii="Courier New" w:hAnsi="Courier New" w:cs="Courier New" w:hint="default"/>
      </w:rPr>
    </w:lvl>
    <w:lvl w:ilvl="2" w:tplc="04090005" w:tentative="1">
      <w:start w:val="1"/>
      <w:numFmt w:val="bullet"/>
      <w:lvlText w:val=""/>
      <w:lvlJc w:val="left"/>
      <w:pPr>
        <w:ind w:left="1776" w:hanging="360"/>
      </w:pPr>
      <w:rPr>
        <w:rFonts w:ascii="Wingdings" w:hAnsi="Wingdings" w:hint="default"/>
      </w:rPr>
    </w:lvl>
    <w:lvl w:ilvl="3" w:tplc="04090001" w:tentative="1">
      <w:start w:val="1"/>
      <w:numFmt w:val="bullet"/>
      <w:lvlText w:val=""/>
      <w:lvlJc w:val="left"/>
      <w:pPr>
        <w:ind w:left="2496" w:hanging="360"/>
      </w:pPr>
      <w:rPr>
        <w:rFonts w:ascii="Symbol" w:hAnsi="Symbol" w:hint="default"/>
      </w:rPr>
    </w:lvl>
    <w:lvl w:ilvl="4" w:tplc="04090003" w:tentative="1">
      <w:start w:val="1"/>
      <w:numFmt w:val="bullet"/>
      <w:lvlText w:val="o"/>
      <w:lvlJc w:val="left"/>
      <w:pPr>
        <w:ind w:left="3216" w:hanging="360"/>
      </w:pPr>
      <w:rPr>
        <w:rFonts w:ascii="Courier New" w:hAnsi="Courier New" w:cs="Courier New" w:hint="default"/>
      </w:rPr>
    </w:lvl>
    <w:lvl w:ilvl="5" w:tplc="04090005" w:tentative="1">
      <w:start w:val="1"/>
      <w:numFmt w:val="bullet"/>
      <w:lvlText w:val=""/>
      <w:lvlJc w:val="left"/>
      <w:pPr>
        <w:ind w:left="3936" w:hanging="360"/>
      </w:pPr>
      <w:rPr>
        <w:rFonts w:ascii="Wingdings" w:hAnsi="Wingdings" w:hint="default"/>
      </w:rPr>
    </w:lvl>
    <w:lvl w:ilvl="6" w:tplc="04090001" w:tentative="1">
      <w:start w:val="1"/>
      <w:numFmt w:val="bullet"/>
      <w:lvlText w:val=""/>
      <w:lvlJc w:val="left"/>
      <w:pPr>
        <w:ind w:left="4656" w:hanging="360"/>
      </w:pPr>
      <w:rPr>
        <w:rFonts w:ascii="Symbol" w:hAnsi="Symbol" w:hint="default"/>
      </w:rPr>
    </w:lvl>
    <w:lvl w:ilvl="7" w:tplc="04090003" w:tentative="1">
      <w:start w:val="1"/>
      <w:numFmt w:val="bullet"/>
      <w:lvlText w:val="o"/>
      <w:lvlJc w:val="left"/>
      <w:pPr>
        <w:ind w:left="5376" w:hanging="360"/>
      </w:pPr>
      <w:rPr>
        <w:rFonts w:ascii="Courier New" w:hAnsi="Courier New" w:cs="Courier New" w:hint="default"/>
      </w:rPr>
    </w:lvl>
    <w:lvl w:ilvl="8" w:tplc="04090005" w:tentative="1">
      <w:start w:val="1"/>
      <w:numFmt w:val="bullet"/>
      <w:lvlText w:val=""/>
      <w:lvlJc w:val="left"/>
      <w:pPr>
        <w:ind w:left="6096" w:hanging="360"/>
      </w:pPr>
      <w:rPr>
        <w:rFonts w:ascii="Wingdings" w:hAnsi="Wingdings" w:hint="default"/>
      </w:rPr>
    </w:lvl>
  </w:abstractNum>
  <w:abstractNum w:abstractNumId="2">
    <w:nsid w:val="62B516B8"/>
    <w:multiLevelType w:val="hybridMultilevel"/>
    <w:tmpl w:val="D4987EB2"/>
    <w:lvl w:ilvl="0" w:tplc="E0FCC80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34C3E"/>
    <w:rsid w:val="00004C7C"/>
    <w:rsid w:val="000137A8"/>
    <w:rsid w:val="000237A1"/>
    <w:rsid w:val="00045EFB"/>
    <w:rsid w:val="00074E84"/>
    <w:rsid w:val="00090DD2"/>
    <w:rsid w:val="00094927"/>
    <w:rsid w:val="000A320D"/>
    <w:rsid w:val="00113429"/>
    <w:rsid w:val="00170BBD"/>
    <w:rsid w:val="00173E14"/>
    <w:rsid w:val="00175789"/>
    <w:rsid w:val="00175EBF"/>
    <w:rsid w:val="00187A3F"/>
    <w:rsid w:val="00220A57"/>
    <w:rsid w:val="00224A1F"/>
    <w:rsid w:val="00250BF8"/>
    <w:rsid w:val="00252AC3"/>
    <w:rsid w:val="00254C0D"/>
    <w:rsid w:val="00294136"/>
    <w:rsid w:val="002A0589"/>
    <w:rsid w:val="002D72C6"/>
    <w:rsid w:val="0030226F"/>
    <w:rsid w:val="00303F6F"/>
    <w:rsid w:val="00337A1A"/>
    <w:rsid w:val="00351916"/>
    <w:rsid w:val="0035639F"/>
    <w:rsid w:val="003B1160"/>
    <w:rsid w:val="003E6A62"/>
    <w:rsid w:val="003E6BFE"/>
    <w:rsid w:val="00434C3E"/>
    <w:rsid w:val="00486360"/>
    <w:rsid w:val="004D5618"/>
    <w:rsid w:val="00514E3A"/>
    <w:rsid w:val="0052402A"/>
    <w:rsid w:val="005355B9"/>
    <w:rsid w:val="0055102C"/>
    <w:rsid w:val="005A1622"/>
    <w:rsid w:val="005A62DF"/>
    <w:rsid w:val="00625E80"/>
    <w:rsid w:val="006975C2"/>
    <w:rsid w:val="006A29E5"/>
    <w:rsid w:val="006D766E"/>
    <w:rsid w:val="006E1925"/>
    <w:rsid w:val="00713F57"/>
    <w:rsid w:val="00771C58"/>
    <w:rsid w:val="007A48EA"/>
    <w:rsid w:val="007B4396"/>
    <w:rsid w:val="007E3CDA"/>
    <w:rsid w:val="007E7ED3"/>
    <w:rsid w:val="008055AA"/>
    <w:rsid w:val="00881F37"/>
    <w:rsid w:val="008C0ACA"/>
    <w:rsid w:val="008E358B"/>
    <w:rsid w:val="0090433B"/>
    <w:rsid w:val="00911F08"/>
    <w:rsid w:val="00912EA8"/>
    <w:rsid w:val="00923A88"/>
    <w:rsid w:val="00927B68"/>
    <w:rsid w:val="0094664B"/>
    <w:rsid w:val="00962CB6"/>
    <w:rsid w:val="009751EE"/>
    <w:rsid w:val="009A6E20"/>
    <w:rsid w:val="009C4612"/>
    <w:rsid w:val="009E675F"/>
    <w:rsid w:val="00A13238"/>
    <w:rsid w:val="00A53057"/>
    <w:rsid w:val="00A533AE"/>
    <w:rsid w:val="00A6062F"/>
    <w:rsid w:val="00A66CF5"/>
    <w:rsid w:val="00A97537"/>
    <w:rsid w:val="00AC252E"/>
    <w:rsid w:val="00AC44F8"/>
    <w:rsid w:val="00AD6DCE"/>
    <w:rsid w:val="00B04E5C"/>
    <w:rsid w:val="00B33BCB"/>
    <w:rsid w:val="00B53BD7"/>
    <w:rsid w:val="00B5425F"/>
    <w:rsid w:val="00BA1E8D"/>
    <w:rsid w:val="00BB5E10"/>
    <w:rsid w:val="00BC3CD3"/>
    <w:rsid w:val="00C350FE"/>
    <w:rsid w:val="00C614D1"/>
    <w:rsid w:val="00CB1D70"/>
    <w:rsid w:val="00D0525C"/>
    <w:rsid w:val="00D25E3F"/>
    <w:rsid w:val="00D33E87"/>
    <w:rsid w:val="00D518F4"/>
    <w:rsid w:val="00D54480"/>
    <w:rsid w:val="00DD2539"/>
    <w:rsid w:val="00DD38A7"/>
    <w:rsid w:val="00DF0E33"/>
    <w:rsid w:val="00DF10B2"/>
    <w:rsid w:val="00E10B01"/>
    <w:rsid w:val="00E60640"/>
    <w:rsid w:val="00E92329"/>
    <w:rsid w:val="00E947E5"/>
    <w:rsid w:val="00ED1BAC"/>
    <w:rsid w:val="00EF1B6F"/>
    <w:rsid w:val="00F54A14"/>
    <w:rsid w:val="00FA793E"/>
    <w:rsid w:val="00FB24E3"/>
    <w:rsid w:val="00FB2975"/>
    <w:rsid w:val="00FD5481"/>
    <w:rsid w:val="00FE48D1"/>
    <w:rsid w:val="00FF0E1E"/>
    <w:rsid w:val="00FF40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E8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90DD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090DD2"/>
  </w:style>
  <w:style w:type="paragraph" w:styleId="Footer">
    <w:name w:val="footer"/>
    <w:basedOn w:val="Normal"/>
    <w:link w:val="FooterChar"/>
    <w:uiPriority w:val="99"/>
    <w:unhideWhenUsed/>
    <w:rsid w:val="00090DD2"/>
    <w:pPr>
      <w:tabs>
        <w:tab w:val="center" w:pos="4153"/>
        <w:tab w:val="right" w:pos="8306"/>
      </w:tabs>
      <w:spacing w:after="0" w:line="240" w:lineRule="auto"/>
    </w:pPr>
  </w:style>
  <w:style w:type="character" w:customStyle="1" w:styleId="FooterChar">
    <w:name w:val="Footer Char"/>
    <w:basedOn w:val="DefaultParagraphFont"/>
    <w:link w:val="Footer"/>
    <w:uiPriority w:val="99"/>
    <w:rsid w:val="00090DD2"/>
  </w:style>
  <w:style w:type="paragraph" w:styleId="ListParagraph">
    <w:name w:val="List Paragraph"/>
    <w:basedOn w:val="Normal"/>
    <w:uiPriority w:val="34"/>
    <w:qFormat/>
    <w:rsid w:val="00A5305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9</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tadres</dc:creator>
  <cp:keywords/>
  <dc:description/>
  <cp:lastModifiedBy>tadres</cp:lastModifiedBy>
  <cp:revision>93</cp:revision>
  <dcterms:created xsi:type="dcterms:W3CDTF">2013-03-03T10:44:00Z</dcterms:created>
  <dcterms:modified xsi:type="dcterms:W3CDTF">2013-03-13T16:51:00Z</dcterms:modified>
</cp:coreProperties>
</file>